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F3A8" w14:textId="7EBF49FA" w:rsidR="00B71F22" w:rsidRPr="00B71F22" w:rsidRDefault="00B71F22" w:rsidP="00B71F22">
      <w:pPr>
        <w:jc w:val="center"/>
        <w:rPr>
          <w:rFonts w:ascii="Times New Roman" w:hAnsi="Times New Roman" w:cs="Times New Roman"/>
          <w:sz w:val="24"/>
          <w:szCs w:val="24"/>
        </w:rPr>
      </w:pPr>
      <w:r w:rsidRPr="00B71F22">
        <w:rPr>
          <w:rFonts w:ascii="Times New Roman" w:hAnsi="Times New Roman" w:cs="Times New Roman"/>
          <w:b/>
          <w:bCs/>
          <w:sz w:val="24"/>
          <w:szCs w:val="24"/>
        </w:rPr>
        <w:t>Still Called, Still Sent</w:t>
      </w:r>
      <w:r>
        <w:rPr>
          <w:rFonts w:ascii="Times New Roman" w:hAnsi="Times New Roman" w:cs="Times New Roman"/>
          <w:b/>
          <w:bCs/>
          <w:sz w:val="24"/>
          <w:szCs w:val="24"/>
        </w:rPr>
        <w:t xml:space="preserve"> (4)</w:t>
      </w:r>
      <w:r w:rsidRPr="00B71F22">
        <w:rPr>
          <w:rFonts w:ascii="Times New Roman" w:hAnsi="Times New Roman" w:cs="Times New Roman"/>
          <w:sz w:val="24"/>
          <w:szCs w:val="24"/>
        </w:rPr>
        <w:br/>
      </w:r>
      <w:r w:rsidRPr="00B71F22">
        <w:rPr>
          <w:rFonts w:ascii="Times New Roman" w:hAnsi="Times New Roman" w:cs="Times New Roman"/>
          <w:i/>
          <w:iCs/>
          <w:sz w:val="24"/>
          <w:szCs w:val="24"/>
        </w:rPr>
        <w:t xml:space="preserve"> "A Testimony with a Long Memory"</w:t>
      </w:r>
      <w:r w:rsidRPr="00B71F22">
        <w:rPr>
          <w:rFonts w:ascii="Times New Roman" w:hAnsi="Times New Roman" w:cs="Times New Roman"/>
          <w:i/>
          <w:iCs/>
          <w:sz w:val="24"/>
          <w:szCs w:val="24"/>
        </w:rPr>
        <w:br/>
      </w:r>
      <w:r w:rsidRPr="00B71F22">
        <w:rPr>
          <w:rFonts w:ascii="Times New Roman" w:hAnsi="Times New Roman" w:cs="Times New Roman"/>
          <w:sz w:val="24"/>
          <w:szCs w:val="24"/>
        </w:rPr>
        <w:t>Text: Acts 4:5–13</w:t>
      </w:r>
    </w:p>
    <w:p w14:paraId="6B7B6CF4" w14:textId="77777777" w:rsidR="00B71F22" w:rsidRDefault="00B71F22" w:rsidP="00B71F22">
      <w:pPr>
        <w:spacing w:after="0" w:line="240" w:lineRule="auto"/>
        <w:jc w:val="both"/>
        <w:rPr>
          <w:rFonts w:ascii="Times New Roman" w:hAnsi="Times New Roman" w:cs="Times New Roman"/>
          <w:i/>
          <w:iCs/>
          <w:sz w:val="24"/>
          <w:szCs w:val="24"/>
        </w:rPr>
      </w:pPr>
      <w:r>
        <w:rPr>
          <w:rFonts w:ascii="Times New Roman" w:hAnsi="Times New Roman" w:cs="Times New Roman"/>
          <w:b/>
          <w:bCs/>
          <w:sz w:val="24"/>
          <w:szCs w:val="24"/>
        </w:rPr>
        <w:t xml:space="preserve">Introduction: </w:t>
      </w:r>
      <w:r w:rsidRPr="00B71F22">
        <w:rPr>
          <w:rFonts w:ascii="Times New Roman" w:hAnsi="Times New Roman" w:cs="Times New Roman"/>
          <w:sz w:val="24"/>
          <w:szCs w:val="24"/>
        </w:rPr>
        <w:t>T</w:t>
      </w:r>
      <w:r w:rsidRPr="00D42610">
        <w:rPr>
          <w:rFonts w:ascii="Times New Roman" w:hAnsi="Times New Roman" w:cs="Times New Roman"/>
          <w:sz w:val="24"/>
          <w:szCs w:val="24"/>
        </w:rPr>
        <w:t xml:space="preserve">he longer you walk with Jesus, the more “memories with God” you accumulate — </w:t>
      </w:r>
      <w:r w:rsidRPr="00D42610">
        <w:rPr>
          <w:rFonts w:ascii="Times New Roman" w:hAnsi="Times New Roman" w:cs="Times New Roman"/>
          <w:i/>
          <w:iCs/>
          <w:sz w:val="24"/>
          <w:szCs w:val="24"/>
        </w:rPr>
        <w:t>answered prayers, miracles witnessed, lessons learned, trials overcome by His grace.</w:t>
      </w:r>
    </w:p>
    <w:p w14:paraId="741A1CCB" w14:textId="790FB085" w:rsidR="00B71F22" w:rsidRPr="00B71F22" w:rsidRDefault="00B71F22" w:rsidP="00B71F22">
      <w:pPr>
        <w:spacing w:after="0" w:line="240" w:lineRule="auto"/>
        <w:jc w:val="both"/>
        <w:rPr>
          <w:rFonts w:ascii="Times New Roman" w:hAnsi="Times New Roman" w:cs="Times New Roman"/>
          <w:sz w:val="24"/>
          <w:szCs w:val="24"/>
        </w:rPr>
      </w:pPr>
      <w:r w:rsidRPr="00B71F22">
        <w:rPr>
          <w:rFonts w:ascii="Times New Roman" w:hAnsi="Times New Roman" w:cs="Times New Roman"/>
          <w:sz w:val="24"/>
          <w:szCs w:val="24"/>
        </w:rPr>
        <w:t>Your life of faith gives weight to your witness — the longer the journey, the more powerful the story.</w:t>
      </w:r>
    </w:p>
    <w:p w14:paraId="28CF93FB" w14:textId="34211B6E" w:rsidR="00B71F22" w:rsidRPr="00B71F22" w:rsidRDefault="00B71F22" w:rsidP="00B71F22">
      <w:pPr>
        <w:spacing w:after="0" w:line="240" w:lineRule="auto"/>
        <w:rPr>
          <w:rFonts w:ascii="Times New Roman" w:hAnsi="Times New Roman" w:cs="Times New Roman"/>
          <w:sz w:val="24"/>
          <w:szCs w:val="24"/>
        </w:rPr>
      </w:pPr>
    </w:p>
    <w:p w14:paraId="50E98BE8" w14:textId="77777777" w:rsidR="00B71F22" w:rsidRDefault="00B71F22" w:rsidP="0002618D">
      <w:pPr>
        <w:pStyle w:val="ListParagraph"/>
        <w:numPr>
          <w:ilvl w:val="0"/>
          <w:numId w:val="7"/>
        </w:numPr>
        <w:tabs>
          <w:tab w:val="num" w:pos="720"/>
        </w:tabs>
        <w:spacing w:after="0" w:line="240" w:lineRule="auto"/>
        <w:jc w:val="both"/>
        <w:rPr>
          <w:rFonts w:ascii="Times New Roman" w:hAnsi="Times New Roman" w:cs="Times New Roman"/>
          <w:sz w:val="24"/>
          <w:szCs w:val="24"/>
        </w:rPr>
      </w:pPr>
      <w:r w:rsidRPr="00B71F22">
        <w:rPr>
          <w:rFonts w:ascii="Times New Roman" w:hAnsi="Times New Roman" w:cs="Times New Roman"/>
          <w:b/>
          <w:bCs/>
          <w:sz w:val="24"/>
          <w:szCs w:val="24"/>
        </w:rPr>
        <w:t xml:space="preserve">A </w:t>
      </w:r>
      <w:r w:rsidRPr="00B71F22">
        <w:rPr>
          <w:rFonts w:ascii="Times New Roman" w:hAnsi="Times New Roman" w:cs="Times New Roman"/>
          <w:b/>
          <w:bCs/>
          <w:sz w:val="24"/>
          <w:szCs w:val="24"/>
        </w:rPr>
        <w:t>b</w:t>
      </w:r>
      <w:r w:rsidRPr="00B71F22">
        <w:rPr>
          <w:rFonts w:ascii="Times New Roman" w:hAnsi="Times New Roman" w:cs="Times New Roman"/>
          <w:b/>
          <w:bCs/>
          <w:sz w:val="24"/>
          <w:szCs w:val="24"/>
        </w:rPr>
        <w:t xml:space="preserve">old </w:t>
      </w:r>
      <w:r w:rsidRPr="00B71F22">
        <w:rPr>
          <w:rFonts w:ascii="Times New Roman" w:hAnsi="Times New Roman" w:cs="Times New Roman"/>
          <w:b/>
          <w:bCs/>
          <w:sz w:val="24"/>
          <w:szCs w:val="24"/>
          <w:u w:val="single"/>
        </w:rPr>
        <w:t>w</w:t>
      </w:r>
      <w:r w:rsidRPr="00B71F22">
        <w:rPr>
          <w:rFonts w:ascii="Times New Roman" w:hAnsi="Times New Roman" w:cs="Times New Roman"/>
          <w:b/>
          <w:bCs/>
          <w:sz w:val="24"/>
          <w:szCs w:val="24"/>
          <w:u w:val="single"/>
        </w:rPr>
        <w:t>itness</w:t>
      </w:r>
      <w:r w:rsidRPr="00B71F22">
        <w:rPr>
          <w:rFonts w:ascii="Times New Roman" w:hAnsi="Times New Roman" w:cs="Times New Roman"/>
          <w:b/>
          <w:bCs/>
          <w:sz w:val="24"/>
          <w:szCs w:val="24"/>
        </w:rPr>
        <w:t xml:space="preserve"> </w:t>
      </w:r>
      <w:r w:rsidRPr="00B71F22">
        <w:rPr>
          <w:rFonts w:ascii="Times New Roman" w:hAnsi="Times New Roman" w:cs="Times New Roman"/>
          <w:b/>
          <w:bCs/>
          <w:sz w:val="24"/>
          <w:szCs w:val="24"/>
        </w:rPr>
        <w:t>u</w:t>
      </w:r>
      <w:r w:rsidRPr="00B71F22">
        <w:rPr>
          <w:rFonts w:ascii="Times New Roman" w:hAnsi="Times New Roman" w:cs="Times New Roman"/>
          <w:b/>
          <w:bCs/>
          <w:sz w:val="24"/>
          <w:szCs w:val="24"/>
        </w:rPr>
        <w:t xml:space="preserve">nder </w:t>
      </w:r>
      <w:r w:rsidRPr="00B71F22">
        <w:rPr>
          <w:rFonts w:ascii="Times New Roman" w:hAnsi="Times New Roman" w:cs="Times New Roman"/>
          <w:b/>
          <w:bCs/>
          <w:sz w:val="24"/>
          <w:szCs w:val="24"/>
        </w:rPr>
        <w:t>p</w:t>
      </w:r>
      <w:r w:rsidRPr="00B71F22">
        <w:rPr>
          <w:rFonts w:ascii="Times New Roman" w:hAnsi="Times New Roman" w:cs="Times New Roman"/>
          <w:b/>
          <w:bCs/>
          <w:sz w:val="24"/>
          <w:szCs w:val="24"/>
        </w:rPr>
        <w:t>ressure</w:t>
      </w:r>
      <w:r w:rsidRPr="00B71F22">
        <w:rPr>
          <w:rFonts w:ascii="Times New Roman" w:hAnsi="Times New Roman" w:cs="Times New Roman"/>
          <w:b/>
          <w:bCs/>
          <w:sz w:val="24"/>
          <w:szCs w:val="24"/>
        </w:rPr>
        <w:t xml:space="preserve">: </w:t>
      </w:r>
      <w:r w:rsidRPr="00B71F22">
        <w:rPr>
          <w:rFonts w:ascii="Times New Roman" w:hAnsi="Times New Roman" w:cs="Times New Roman"/>
          <w:b/>
          <w:bCs/>
          <w:sz w:val="24"/>
          <w:szCs w:val="24"/>
        </w:rPr>
        <w:t xml:space="preserve">Acts 4:5–7 </w:t>
      </w:r>
    </w:p>
    <w:p w14:paraId="6CC01533" w14:textId="240106AD" w:rsidR="00B71F22" w:rsidRPr="00B71F22" w:rsidRDefault="00B71F22" w:rsidP="0002618D">
      <w:pPr>
        <w:pStyle w:val="ListParagraph"/>
        <w:numPr>
          <w:ilvl w:val="0"/>
          <w:numId w:val="8"/>
        </w:numPr>
        <w:tabs>
          <w:tab w:val="num" w:pos="720"/>
        </w:tabs>
        <w:spacing w:after="0" w:line="240" w:lineRule="auto"/>
        <w:jc w:val="both"/>
        <w:rPr>
          <w:rFonts w:ascii="Times New Roman" w:hAnsi="Times New Roman" w:cs="Times New Roman"/>
          <w:sz w:val="20"/>
          <w:szCs w:val="20"/>
        </w:rPr>
      </w:pPr>
      <w:r w:rsidRPr="00B71F22">
        <w:rPr>
          <w:rFonts w:ascii="Times New Roman" w:hAnsi="Times New Roman" w:cs="Times New Roman"/>
          <w:b/>
          <w:bCs/>
          <w:sz w:val="20"/>
          <w:szCs w:val="20"/>
        </w:rPr>
        <w:t>The question</w:t>
      </w:r>
      <w:r w:rsidRPr="00B71F22">
        <w:rPr>
          <w:rFonts w:ascii="Times New Roman" w:hAnsi="Times New Roman" w:cs="Times New Roman"/>
          <w:b/>
          <w:bCs/>
          <w:sz w:val="20"/>
          <w:szCs w:val="20"/>
        </w:rPr>
        <w:t xml:space="preserve"> - </w:t>
      </w:r>
      <w:r w:rsidRPr="00B71F22">
        <w:rPr>
          <w:rFonts w:ascii="Times New Roman" w:hAnsi="Times New Roman" w:cs="Times New Roman"/>
          <w:sz w:val="20"/>
          <w:szCs w:val="20"/>
        </w:rPr>
        <w:t>Peter and John, ordinary men, stand before elite religious leaders.</w:t>
      </w:r>
    </w:p>
    <w:p w14:paraId="1FFA4462" w14:textId="396EBF3E" w:rsidR="00B71F22" w:rsidRPr="0002618D" w:rsidRDefault="00B71F22" w:rsidP="0002618D">
      <w:pPr>
        <w:pStyle w:val="ListParagraph"/>
        <w:numPr>
          <w:ilvl w:val="0"/>
          <w:numId w:val="1"/>
        </w:numPr>
        <w:spacing w:after="0" w:line="240" w:lineRule="auto"/>
        <w:jc w:val="both"/>
        <w:rPr>
          <w:rFonts w:ascii="Times New Roman" w:hAnsi="Times New Roman" w:cs="Times New Roman"/>
          <w:sz w:val="20"/>
          <w:szCs w:val="20"/>
        </w:rPr>
      </w:pPr>
      <w:r w:rsidRPr="0002618D">
        <w:rPr>
          <w:rFonts w:ascii="Times New Roman" w:hAnsi="Times New Roman" w:cs="Times New Roman"/>
          <w:sz w:val="20"/>
          <w:szCs w:val="20"/>
        </w:rPr>
        <w:t>This was a courtroom drama – This was intimidating - t</w:t>
      </w:r>
      <w:r w:rsidRPr="0002618D">
        <w:rPr>
          <w:rFonts w:ascii="Times New Roman" w:hAnsi="Times New Roman" w:cs="Times New Roman"/>
          <w:sz w:val="20"/>
          <w:szCs w:val="20"/>
        </w:rPr>
        <w:t>he pressure was intense, but they remained faithful to Christ.</w:t>
      </w:r>
    </w:p>
    <w:p w14:paraId="5F1E2B02" w14:textId="4D9CEC7E" w:rsidR="00B71F22" w:rsidRDefault="00B71F22" w:rsidP="0002618D">
      <w:pPr>
        <w:numPr>
          <w:ilvl w:val="0"/>
          <w:numId w:val="1"/>
        </w:numPr>
        <w:tabs>
          <w:tab w:val="num" w:pos="720"/>
        </w:tabs>
        <w:spacing w:after="0" w:line="240" w:lineRule="auto"/>
        <w:jc w:val="both"/>
        <w:rPr>
          <w:rFonts w:ascii="Times New Roman" w:hAnsi="Times New Roman" w:cs="Times New Roman"/>
          <w:sz w:val="20"/>
          <w:szCs w:val="20"/>
        </w:rPr>
      </w:pPr>
      <w:r w:rsidRPr="00B71F22">
        <w:rPr>
          <w:rFonts w:ascii="Times New Roman" w:hAnsi="Times New Roman" w:cs="Times New Roman"/>
          <w:sz w:val="20"/>
          <w:szCs w:val="20"/>
        </w:rPr>
        <w:t>Cultural and religious resistance did not silence them.</w:t>
      </w:r>
    </w:p>
    <w:p w14:paraId="2364C98A" w14:textId="5E4C128B" w:rsidR="00B71F22" w:rsidRDefault="000907B4" w:rsidP="003624F2">
      <w:pPr>
        <w:numPr>
          <w:ilvl w:val="0"/>
          <w:numId w:val="1"/>
        </w:numPr>
        <w:tabs>
          <w:tab w:val="num" w:pos="72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question was a legal question - </w:t>
      </w:r>
      <w:r w:rsidR="00B71F22" w:rsidRPr="00B71F22">
        <w:rPr>
          <w:rFonts w:ascii="Times New Roman" w:hAnsi="Times New Roman" w:cs="Times New Roman"/>
          <w:b/>
          <w:bCs/>
          <w:sz w:val="20"/>
          <w:szCs w:val="20"/>
        </w:rPr>
        <w:t>Acts 4:14</w:t>
      </w:r>
      <w:r w:rsidR="00B71F22" w:rsidRPr="00B71F22">
        <w:rPr>
          <w:rFonts w:ascii="Times New Roman" w:hAnsi="Times New Roman" w:cs="Times New Roman"/>
          <w:sz w:val="20"/>
          <w:szCs w:val="20"/>
        </w:rPr>
        <w:t xml:space="preserve"> shows their </w:t>
      </w:r>
      <w:r w:rsidRPr="00B71F22">
        <w:rPr>
          <w:rFonts w:ascii="Times New Roman" w:hAnsi="Times New Roman" w:cs="Times New Roman"/>
          <w:sz w:val="20"/>
          <w:szCs w:val="20"/>
        </w:rPr>
        <w:t xml:space="preserve">accusers </w:t>
      </w:r>
      <w:r w:rsidR="00B71F22" w:rsidRPr="00B71F22">
        <w:rPr>
          <w:rFonts w:ascii="Times New Roman" w:hAnsi="Times New Roman" w:cs="Times New Roman"/>
          <w:sz w:val="20"/>
          <w:szCs w:val="20"/>
        </w:rPr>
        <w:t>refused to acknowledge the miracle plainly.</w:t>
      </w:r>
    </w:p>
    <w:p w14:paraId="719C9EC1" w14:textId="77777777" w:rsidR="000907B4" w:rsidRPr="000907B4" w:rsidRDefault="000907B4" w:rsidP="003624F2">
      <w:pPr>
        <w:spacing w:after="0" w:line="240" w:lineRule="auto"/>
        <w:ind w:left="90"/>
        <w:jc w:val="both"/>
        <w:rPr>
          <w:rFonts w:ascii="Times New Roman" w:hAnsi="Times New Roman" w:cs="Times New Roman"/>
          <w:sz w:val="16"/>
          <w:szCs w:val="16"/>
        </w:rPr>
      </w:pPr>
    </w:p>
    <w:p w14:paraId="65D7C32D" w14:textId="3A3D60BF" w:rsidR="000907B4" w:rsidRPr="000907B4" w:rsidRDefault="000907B4" w:rsidP="003624F2">
      <w:pPr>
        <w:pStyle w:val="ListParagraph"/>
        <w:numPr>
          <w:ilvl w:val="0"/>
          <w:numId w:val="8"/>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The answer – </w:t>
      </w:r>
      <w:r>
        <w:rPr>
          <w:rFonts w:ascii="Times New Roman" w:hAnsi="Times New Roman" w:cs="Times New Roman"/>
          <w:sz w:val="20"/>
          <w:szCs w:val="20"/>
        </w:rPr>
        <w:t xml:space="preserve">Peter does not respond in anger of fear, but with courage and clarity. How?  </w:t>
      </w:r>
      <w:r>
        <w:rPr>
          <w:rFonts w:ascii="Times New Roman" w:hAnsi="Times New Roman" w:cs="Times New Roman"/>
          <w:b/>
          <w:bCs/>
          <w:sz w:val="20"/>
          <w:szCs w:val="20"/>
        </w:rPr>
        <w:t xml:space="preserve">(v.8) </w:t>
      </w:r>
      <w:r w:rsidRPr="000907B4">
        <w:rPr>
          <w:rFonts w:ascii="Times New Roman" w:hAnsi="Times New Roman" w:cs="Times New Roman"/>
          <w:sz w:val="20"/>
          <w:szCs w:val="20"/>
        </w:rPr>
        <w:t>Tells us how.</w:t>
      </w:r>
    </w:p>
    <w:p w14:paraId="48B9F331" w14:textId="7D8B0271" w:rsidR="0029793A" w:rsidRDefault="0029793A" w:rsidP="0002618D">
      <w:pPr>
        <w:pStyle w:val="ListParagraph"/>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w:t>
      </w:r>
      <w:r w:rsidRPr="0029793A">
        <w:rPr>
          <w:rFonts w:ascii="Times New Roman" w:hAnsi="Times New Roman" w:cs="Times New Roman"/>
          <w:i/>
          <w:iCs/>
          <w:sz w:val="20"/>
          <w:szCs w:val="20"/>
        </w:rPr>
        <w:t>their boldness was rooted in a genuine experience with Jesus.</w:t>
      </w:r>
      <w:r w:rsidRPr="0029793A">
        <w:rPr>
          <w:rFonts w:ascii="Times New Roman" w:hAnsi="Times New Roman" w:cs="Times New Roman"/>
          <w:sz w:val="20"/>
          <w:szCs w:val="20"/>
        </w:rPr>
        <w:t xml:space="preserve"> </w:t>
      </w:r>
    </w:p>
    <w:p w14:paraId="1F2581A2" w14:textId="77777777" w:rsidR="0029793A" w:rsidRPr="0029793A" w:rsidRDefault="0029793A" w:rsidP="0002618D">
      <w:pPr>
        <w:pStyle w:val="ListParagraph"/>
        <w:numPr>
          <w:ilvl w:val="0"/>
          <w:numId w:val="11"/>
        </w:numPr>
        <w:spacing w:after="0" w:line="240" w:lineRule="auto"/>
        <w:jc w:val="both"/>
        <w:rPr>
          <w:rFonts w:ascii="Times New Roman" w:hAnsi="Times New Roman" w:cs="Times New Roman"/>
          <w:sz w:val="20"/>
          <w:szCs w:val="20"/>
        </w:rPr>
      </w:pPr>
      <w:r w:rsidRPr="0029793A">
        <w:rPr>
          <w:rFonts w:ascii="Times New Roman" w:hAnsi="Times New Roman" w:cs="Times New Roman"/>
          <w:sz w:val="20"/>
          <w:szCs w:val="20"/>
        </w:rPr>
        <w:t xml:space="preserve">They had walked with Jesus, seen His miracles, witnessed His resurrection. </w:t>
      </w:r>
    </w:p>
    <w:p w14:paraId="59A3D40E" w14:textId="77777777" w:rsidR="0029793A" w:rsidRPr="0029793A" w:rsidRDefault="0029793A" w:rsidP="0002618D">
      <w:pPr>
        <w:pStyle w:val="ListParagraph"/>
        <w:numPr>
          <w:ilvl w:val="0"/>
          <w:numId w:val="11"/>
        </w:numPr>
        <w:spacing w:after="0" w:line="240" w:lineRule="auto"/>
        <w:jc w:val="both"/>
        <w:rPr>
          <w:rFonts w:ascii="Times New Roman" w:hAnsi="Times New Roman" w:cs="Times New Roman"/>
          <w:sz w:val="20"/>
          <w:szCs w:val="20"/>
        </w:rPr>
      </w:pPr>
      <w:r w:rsidRPr="0029793A">
        <w:rPr>
          <w:rFonts w:ascii="Times New Roman" w:hAnsi="Times New Roman" w:cs="Times New Roman"/>
          <w:sz w:val="20"/>
          <w:szCs w:val="20"/>
        </w:rPr>
        <w:t>They had a long memory of God’s works, and that gave them courage.</w:t>
      </w:r>
    </w:p>
    <w:p w14:paraId="6C94767E" w14:textId="77777777" w:rsidR="00B71F22" w:rsidRDefault="00B71F22" w:rsidP="0002618D">
      <w:pPr>
        <w:numPr>
          <w:ilvl w:val="0"/>
          <w:numId w:val="1"/>
        </w:numPr>
        <w:tabs>
          <w:tab w:val="num" w:pos="720"/>
        </w:tabs>
        <w:spacing w:after="0" w:line="240" w:lineRule="auto"/>
        <w:jc w:val="both"/>
        <w:rPr>
          <w:rFonts w:ascii="Times New Roman" w:hAnsi="Times New Roman" w:cs="Times New Roman"/>
          <w:sz w:val="20"/>
          <w:szCs w:val="20"/>
        </w:rPr>
      </w:pPr>
      <w:r w:rsidRPr="00B71F22">
        <w:rPr>
          <w:rFonts w:ascii="Times New Roman" w:hAnsi="Times New Roman" w:cs="Times New Roman"/>
          <w:sz w:val="20"/>
          <w:szCs w:val="20"/>
        </w:rPr>
        <w:t>Acts 4:20: “For we cannot but speak the things which we have seen and heard.”</w:t>
      </w:r>
    </w:p>
    <w:p w14:paraId="7513B036" w14:textId="77777777" w:rsidR="0029793A" w:rsidRPr="00B71F22" w:rsidRDefault="0029793A" w:rsidP="0002618D">
      <w:pPr>
        <w:spacing w:after="0" w:line="240" w:lineRule="auto"/>
        <w:ind w:left="90"/>
        <w:jc w:val="both"/>
        <w:rPr>
          <w:rFonts w:ascii="Times New Roman" w:hAnsi="Times New Roman" w:cs="Times New Roman"/>
          <w:sz w:val="16"/>
          <w:szCs w:val="16"/>
        </w:rPr>
      </w:pPr>
    </w:p>
    <w:p w14:paraId="1692A4EE" w14:textId="00087A84" w:rsidR="00B71F22" w:rsidRPr="00B71F22" w:rsidRDefault="00B71F22" w:rsidP="0002618D">
      <w:pPr>
        <w:spacing w:after="0" w:line="240" w:lineRule="auto"/>
        <w:jc w:val="both"/>
        <w:rPr>
          <w:rFonts w:ascii="Times New Roman" w:hAnsi="Times New Roman" w:cs="Times New Roman"/>
          <w:sz w:val="20"/>
          <w:szCs w:val="20"/>
        </w:rPr>
      </w:pPr>
      <w:r w:rsidRPr="00B71F22">
        <w:rPr>
          <w:rFonts w:ascii="Times New Roman" w:hAnsi="Times New Roman" w:cs="Times New Roman"/>
          <w:i/>
          <w:iCs/>
          <w:sz w:val="20"/>
          <w:szCs w:val="20"/>
        </w:rPr>
        <w:t>You may feel increasing pressure in today’s culture to stay quiet about your faith. Let the memory of what God has done in your life embolden you to speak with grace and courage</w:t>
      </w:r>
      <w:r w:rsidRPr="00B71F22">
        <w:rPr>
          <w:rFonts w:ascii="Times New Roman" w:hAnsi="Times New Roman" w:cs="Times New Roman"/>
          <w:sz w:val="20"/>
          <w:szCs w:val="20"/>
        </w:rPr>
        <w:t>.</w:t>
      </w:r>
    </w:p>
    <w:p w14:paraId="12CDFA55" w14:textId="6050CCD4" w:rsidR="00B71F22" w:rsidRPr="00B71F22" w:rsidRDefault="00B71F22" w:rsidP="0002618D">
      <w:pPr>
        <w:spacing w:after="0" w:line="240" w:lineRule="auto"/>
        <w:jc w:val="both"/>
        <w:rPr>
          <w:rFonts w:ascii="Times New Roman" w:hAnsi="Times New Roman" w:cs="Times New Roman"/>
          <w:sz w:val="16"/>
          <w:szCs w:val="16"/>
        </w:rPr>
      </w:pPr>
    </w:p>
    <w:p w14:paraId="03094761" w14:textId="125000EF" w:rsidR="00B71F22" w:rsidRPr="00B71F22" w:rsidRDefault="00B71F22" w:rsidP="0002618D">
      <w:pPr>
        <w:spacing w:after="0" w:line="240" w:lineRule="auto"/>
        <w:jc w:val="both"/>
        <w:rPr>
          <w:rFonts w:ascii="Times New Roman" w:hAnsi="Times New Roman" w:cs="Times New Roman"/>
          <w:sz w:val="24"/>
          <w:szCs w:val="24"/>
        </w:rPr>
      </w:pPr>
      <w:r w:rsidRPr="00B71F22">
        <w:rPr>
          <w:rFonts w:ascii="Times New Roman" w:hAnsi="Times New Roman" w:cs="Times New Roman"/>
          <w:b/>
          <w:bCs/>
          <w:sz w:val="24"/>
          <w:szCs w:val="24"/>
        </w:rPr>
        <w:t xml:space="preserve">II. Built on Jesus, </w:t>
      </w:r>
      <w:r w:rsidR="0029793A" w:rsidRPr="0002618D">
        <w:rPr>
          <w:rFonts w:ascii="Times New Roman" w:hAnsi="Times New Roman" w:cs="Times New Roman"/>
          <w:b/>
          <w:bCs/>
          <w:sz w:val="24"/>
          <w:szCs w:val="24"/>
          <w:u w:val="single"/>
        </w:rPr>
        <w:t>empowered</w:t>
      </w:r>
      <w:r w:rsidRPr="00B71F22">
        <w:rPr>
          <w:rFonts w:ascii="Times New Roman" w:hAnsi="Times New Roman" w:cs="Times New Roman"/>
          <w:b/>
          <w:bCs/>
          <w:sz w:val="24"/>
          <w:szCs w:val="24"/>
        </w:rPr>
        <w:t xml:space="preserve"> by the Spirit</w:t>
      </w:r>
      <w:r w:rsidR="0029793A">
        <w:rPr>
          <w:rFonts w:ascii="Times New Roman" w:hAnsi="Times New Roman" w:cs="Times New Roman"/>
          <w:b/>
          <w:bCs/>
          <w:sz w:val="24"/>
          <w:szCs w:val="24"/>
        </w:rPr>
        <w:t xml:space="preserve">: </w:t>
      </w:r>
      <w:r w:rsidRPr="00B71F22">
        <w:rPr>
          <w:rFonts w:ascii="Times New Roman" w:hAnsi="Times New Roman" w:cs="Times New Roman"/>
          <w:b/>
          <w:bCs/>
          <w:sz w:val="24"/>
          <w:szCs w:val="24"/>
        </w:rPr>
        <w:t xml:space="preserve">Acts 4:8 </w:t>
      </w:r>
      <w:r w:rsidRPr="00B71F22">
        <w:rPr>
          <w:rFonts w:ascii="Times New Roman" w:hAnsi="Times New Roman" w:cs="Times New Roman"/>
          <w:sz w:val="24"/>
          <w:szCs w:val="24"/>
        </w:rPr>
        <w:br/>
        <w:t>“</w:t>
      </w:r>
      <w:r w:rsidRPr="00B71F22">
        <w:rPr>
          <w:rFonts w:ascii="Times New Roman" w:hAnsi="Times New Roman" w:cs="Times New Roman"/>
          <w:i/>
          <w:iCs/>
          <w:sz w:val="24"/>
          <w:szCs w:val="24"/>
        </w:rPr>
        <w:t>Then Peter, filled with the Holy Spirit, said to them...”</w:t>
      </w:r>
    </w:p>
    <w:p w14:paraId="16040612" w14:textId="0D50E86E" w:rsidR="00B71F22" w:rsidRPr="0029793A" w:rsidRDefault="0029793A" w:rsidP="0002618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b/>
          <w:bCs/>
          <w:sz w:val="20"/>
          <w:szCs w:val="20"/>
        </w:rPr>
        <w:t xml:space="preserve">Peter’s power came from the Holy Spirit </w:t>
      </w:r>
      <w:r w:rsidRPr="0029793A">
        <w:rPr>
          <w:rFonts w:ascii="Times New Roman" w:hAnsi="Times New Roman" w:cs="Times New Roman"/>
          <w:sz w:val="20"/>
          <w:szCs w:val="20"/>
        </w:rPr>
        <w:t xml:space="preserve">- </w:t>
      </w:r>
      <w:r w:rsidR="00B71F22" w:rsidRPr="0029793A">
        <w:rPr>
          <w:rFonts w:ascii="Times New Roman" w:hAnsi="Times New Roman" w:cs="Times New Roman"/>
          <w:sz w:val="20"/>
          <w:szCs w:val="20"/>
        </w:rPr>
        <w:t>Acts 2:4 and Acts 4:31 show the filling of the Holy Spirit is ongoing</w:t>
      </w:r>
      <w:r w:rsidR="00B71F22" w:rsidRPr="0029793A">
        <w:rPr>
          <w:rFonts w:ascii="Times New Roman" w:hAnsi="Times New Roman" w:cs="Times New Roman"/>
          <w:sz w:val="24"/>
          <w:szCs w:val="24"/>
        </w:rPr>
        <w:t>.</w:t>
      </w:r>
    </w:p>
    <w:p w14:paraId="10991A24" w14:textId="77777777" w:rsidR="0029793A" w:rsidRDefault="0029793A" w:rsidP="0002618D">
      <w:pPr>
        <w:pStyle w:val="ListParagraph"/>
        <w:numPr>
          <w:ilvl w:val="1"/>
          <w:numId w:val="2"/>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There is one baptism of the Holy Spirit which takes place at conversion. (</w:t>
      </w:r>
      <w:r w:rsidR="00B71F22" w:rsidRPr="0029793A">
        <w:rPr>
          <w:rFonts w:ascii="Times New Roman" w:hAnsi="Times New Roman" w:cs="Times New Roman"/>
          <w:sz w:val="20"/>
          <w:szCs w:val="20"/>
        </w:rPr>
        <w:t>1 Corinthians 12:13</w:t>
      </w:r>
      <w:r>
        <w:rPr>
          <w:rFonts w:ascii="Times New Roman" w:hAnsi="Times New Roman" w:cs="Times New Roman"/>
          <w:sz w:val="20"/>
          <w:szCs w:val="20"/>
        </w:rPr>
        <w:t>)</w:t>
      </w:r>
    </w:p>
    <w:p w14:paraId="732CB3F7" w14:textId="47809CE6" w:rsidR="00B71F22" w:rsidRDefault="0029793A" w:rsidP="0002618D">
      <w:pPr>
        <w:pStyle w:val="ListParagraph"/>
        <w:numPr>
          <w:ilvl w:val="1"/>
          <w:numId w:val="2"/>
        </w:numPr>
        <w:spacing w:after="0" w:line="240" w:lineRule="auto"/>
        <w:jc w:val="both"/>
        <w:rPr>
          <w:rFonts w:ascii="Times New Roman" w:hAnsi="Times New Roman" w:cs="Times New Roman"/>
          <w:sz w:val="20"/>
          <w:szCs w:val="20"/>
        </w:rPr>
      </w:pPr>
      <w:r w:rsidRPr="0029793A">
        <w:rPr>
          <w:rFonts w:ascii="Times New Roman" w:hAnsi="Times New Roman" w:cs="Times New Roman"/>
          <w:sz w:val="20"/>
          <w:szCs w:val="20"/>
        </w:rPr>
        <w:t>But there are many fillings (</w:t>
      </w:r>
      <w:r w:rsidR="00B71F22" w:rsidRPr="0029793A">
        <w:rPr>
          <w:rFonts w:ascii="Times New Roman" w:hAnsi="Times New Roman" w:cs="Times New Roman"/>
          <w:sz w:val="20"/>
          <w:szCs w:val="20"/>
        </w:rPr>
        <w:t>Ephesians 5:18</w:t>
      </w:r>
      <w:r>
        <w:rPr>
          <w:rFonts w:ascii="Times New Roman" w:hAnsi="Times New Roman" w:cs="Times New Roman"/>
          <w:sz w:val="20"/>
          <w:szCs w:val="20"/>
        </w:rPr>
        <w:t xml:space="preserve">) </w:t>
      </w:r>
    </w:p>
    <w:p w14:paraId="7C817CF9" w14:textId="248C965A" w:rsidR="0029793A" w:rsidRDefault="0029793A" w:rsidP="0002618D">
      <w:pPr>
        <w:pStyle w:val="ListParagraph"/>
        <w:spacing w:after="0" w:line="240" w:lineRule="auto"/>
        <w:ind w:left="450"/>
        <w:jc w:val="both"/>
        <w:rPr>
          <w:rFonts w:ascii="Times New Roman" w:hAnsi="Times New Roman" w:cs="Times New Roman"/>
          <w:sz w:val="20"/>
          <w:szCs w:val="20"/>
        </w:rPr>
      </w:pPr>
      <w:r>
        <w:rPr>
          <w:rFonts w:ascii="Times New Roman" w:hAnsi="Times New Roman" w:cs="Times New Roman"/>
          <w:sz w:val="20"/>
          <w:szCs w:val="20"/>
        </w:rPr>
        <w:t>(This is the power behind every effective witness)</w:t>
      </w:r>
    </w:p>
    <w:p w14:paraId="1500EE03" w14:textId="77777777" w:rsidR="00B71F22" w:rsidRDefault="00B71F22" w:rsidP="0002618D">
      <w:pPr>
        <w:spacing w:after="0" w:line="240" w:lineRule="auto"/>
        <w:jc w:val="both"/>
        <w:rPr>
          <w:rFonts w:ascii="Times New Roman" w:hAnsi="Times New Roman" w:cs="Times New Roman"/>
          <w:i/>
          <w:iCs/>
          <w:sz w:val="20"/>
          <w:szCs w:val="20"/>
        </w:rPr>
      </w:pPr>
      <w:r w:rsidRPr="00B71F22">
        <w:rPr>
          <w:rFonts w:ascii="Times New Roman" w:hAnsi="Times New Roman" w:cs="Times New Roman"/>
          <w:i/>
          <w:iCs/>
          <w:sz w:val="20"/>
          <w:szCs w:val="20"/>
        </w:rPr>
        <w:t xml:space="preserve">The power to speak boldly comes from the Spirit, not from </w:t>
      </w:r>
      <w:proofErr w:type="gramStart"/>
      <w:r w:rsidRPr="00B71F22">
        <w:rPr>
          <w:rFonts w:ascii="Times New Roman" w:hAnsi="Times New Roman" w:cs="Times New Roman"/>
          <w:i/>
          <w:iCs/>
          <w:sz w:val="20"/>
          <w:szCs w:val="20"/>
        </w:rPr>
        <w:t>ourselves</w:t>
      </w:r>
      <w:proofErr w:type="gramEnd"/>
      <w:r w:rsidRPr="00B71F22">
        <w:rPr>
          <w:rFonts w:ascii="Times New Roman" w:hAnsi="Times New Roman" w:cs="Times New Roman"/>
          <w:i/>
          <w:iCs/>
          <w:sz w:val="20"/>
          <w:szCs w:val="20"/>
        </w:rPr>
        <w:t>.</w:t>
      </w:r>
    </w:p>
    <w:p w14:paraId="48EED65F" w14:textId="77777777" w:rsidR="00F2305B" w:rsidRPr="00F2305B" w:rsidRDefault="00F2305B" w:rsidP="0002618D">
      <w:pPr>
        <w:spacing w:after="0" w:line="240" w:lineRule="auto"/>
        <w:jc w:val="both"/>
        <w:rPr>
          <w:rFonts w:ascii="Times New Roman" w:hAnsi="Times New Roman" w:cs="Times New Roman"/>
          <w:sz w:val="20"/>
          <w:szCs w:val="20"/>
        </w:rPr>
      </w:pPr>
      <w:r w:rsidRPr="00F2305B">
        <w:rPr>
          <w:rFonts w:ascii="Times New Roman" w:hAnsi="Times New Roman" w:cs="Times New Roman"/>
          <w:sz w:val="20"/>
          <w:szCs w:val="20"/>
        </w:rPr>
        <w:t xml:space="preserve">The same Spirit who filled Peter on that day lives and desires to continually fill you and me as believers today. </w:t>
      </w:r>
    </w:p>
    <w:p w14:paraId="4F8553DB" w14:textId="77777777" w:rsidR="00F2305B" w:rsidRPr="00F2305B" w:rsidRDefault="00F2305B" w:rsidP="0002618D">
      <w:pPr>
        <w:spacing w:after="0" w:line="240" w:lineRule="auto"/>
        <w:jc w:val="both"/>
        <w:rPr>
          <w:rFonts w:ascii="Times New Roman" w:hAnsi="Times New Roman" w:cs="Times New Roman"/>
          <w:i/>
          <w:iCs/>
          <w:sz w:val="16"/>
          <w:szCs w:val="16"/>
        </w:rPr>
      </w:pPr>
    </w:p>
    <w:p w14:paraId="19D325A0" w14:textId="61B14E36" w:rsidR="0029793A" w:rsidRPr="00F2305B" w:rsidRDefault="0029793A" w:rsidP="0002618D">
      <w:pPr>
        <w:numPr>
          <w:ilvl w:val="0"/>
          <w:numId w:val="2"/>
        </w:numPr>
        <w:tabs>
          <w:tab w:val="clear" w:pos="360"/>
          <w:tab w:val="num" w:pos="720"/>
        </w:tabs>
        <w:spacing w:after="0" w:line="240" w:lineRule="auto"/>
        <w:jc w:val="both"/>
        <w:rPr>
          <w:rFonts w:ascii="Times New Roman" w:hAnsi="Times New Roman" w:cs="Times New Roman"/>
          <w:sz w:val="20"/>
          <w:szCs w:val="20"/>
        </w:rPr>
      </w:pPr>
      <w:r w:rsidRPr="00F2305B">
        <w:rPr>
          <w:rFonts w:ascii="Times New Roman" w:hAnsi="Times New Roman" w:cs="Times New Roman"/>
          <w:b/>
          <w:bCs/>
          <w:sz w:val="20"/>
          <w:szCs w:val="20"/>
        </w:rPr>
        <w:t>Peter’s preaching –</w:t>
      </w:r>
      <w:r w:rsidR="00F2305B">
        <w:rPr>
          <w:rFonts w:ascii="Times New Roman" w:hAnsi="Times New Roman" w:cs="Times New Roman"/>
          <w:b/>
          <w:bCs/>
          <w:sz w:val="20"/>
          <w:szCs w:val="20"/>
        </w:rPr>
        <w:t xml:space="preserve"> (vv. 8-12) </w:t>
      </w:r>
    </w:p>
    <w:p w14:paraId="03AAEBAC" w14:textId="77777777" w:rsidR="00F2305B" w:rsidRDefault="00F2305B" w:rsidP="0002618D">
      <w:pPr>
        <w:pStyle w:val="ListParagraph"/>
        <w:numPr>
          <w:ilvl w:val="1"/>
          <w:numId w:val="2"/>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Peater’s preaching was Spirit led –</w:t>
      </w:r>
      <w:r w:rsidRPr="00F2305B">
        <w:rPr>
          <w:rFonts w:ascii="Times New Roman" w:hAnsi="Times New Roman" w:cs="Times New Roman"/>
          <w:sz w:val="20"/>
          <w:szCs w:val="20"/>
        </w:rPr>
        <w:t xml:space="preserve"> </w:t>
      </w:r>
    </w:p>
    <w:p w14:paraId="2BDBC264" w14:textId="77777777" w:rsidR="00F2305B" w:rsidRDefault="00F2305B" w:rsidP="0002618D">
      <w:pPr>
        <w:pStyle w:val="ListParagraph"/>
        <w:numPr>
          <w:ilvl w:val="2"/>
          <w:numId w:val="2"/>
        </w:numPr>
        <w:spacing w:after="0" w:line="240" w:lineRule="auto"/>
        <w:jc w:val="both"/>
        <w:rPr>
          <w:rFonts w:ascii="Times New Roman" w:hAnsi="Times New Roman" w:cs="Times New Roman"/>
          <w:sz w:val="20"/>
          <w:szCs w:val="20"/>
        </w:rPr>
      </w:pPr>
      <w:r w:rsidRPr="00F2305B">
        <w:rPr>
          <w:rFonts w:ascii="Times New Roman" w:hAnsi="Times New Roman" w:cs="Times New Roman"/>
          <w:sz w:val="20"/>
          <w:szCs w:val="20"/>
        </w:rPr>
        <w:t>Luke 21:12–15: Jesus promised the Spirit would give believers words when under persecution.</w:t>
      </w:r>
    </w:p>
    <w:p w14:paraId="7135B539" w14:textId="3BE719F6" w:rsidR="00F2305B" w:rsidRPr="00F2305B" w:rsidRDefault="00F2305B" w:rsidP="00F2305B">
      <w:pPr>
        <w:pStyle w:val="ListParagraph"/>
        <w:numPr>
          <w:ilvl w:val="2"/>
          <w:numId w:val="2"/>
        </w:numPr>
        <w:spacing w:after="0" w:line="240" w:lineRule="auto"/>
        <w:rPr>
          <w:rFonts w:ascii="Times New Roman" w:hAnsi="Times New Roman" w:cs="Times New Roman"/>
          <w:sz w:val="20"/>
          <w:szCs w:val="20"/>
        </w:rPr>
      </w:pPr>
      <w:r w:rsidRPr="00F2305B">
        <w:rPr>
          <w:rFonts w:ascii="Times New Roman" w:hAnsi="Times New Roman" w:cs="Times New Roman"/>
          <w:sz w:val="20"/>
          <w:szCs w:val="20"/>
        </w:rPr>
        <w:t>John 14:26: The Holy Spirit will teach and bring to remembrance what Jesus taught.</w:t>
      </w:r>
    </w:p>
    <w:p w14:paraId="5F25ED4E" w14:textId="184B873B" w:rsidR="00F2305B" w:rsidRPr="00F2305B" w:rsidRDefault="00F2305B" w:rsidP="00F2305B">
      <w:pPr>
        <w:pStyle w:val="ListParagraph"/>
        <w:numPr>
          <w:ilvl w:val="1"/>
          <w:numId w:val="2"/>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Peter’s preaching was scripture based -  </w:t>
      </w:r>
    </w:p>
    <w:p w14:paraId="03FC7047" w14:textId="77777777" w:rsidR="00F2305B" w:rsidRDefault="00B71F22" w:rsidP="00F2305B">
      <w:pPr>
        <w:pStyle w:val="ListParagraph"/>
        <w:numPr>
          <w:ilvl w:val="2"/>
          <w:numId w:val="2"/>
        </w:numPr>
        <w:spacing w:after="0" w:line="240" w:lineRule="auto"/>
        <w:rPr>
          <w:rFonts w:ascii="Times New Roman" w:hAnsi="Times New Roman" w:cs="Times New Roman"/>
          <w:sz w:val="20"/>
          <w:szCs w:val="20"/>
        </w:rPr>
      </w:pPr>
      <w:r w:rsidRPr="00F2305B">
        <w:rPr>
          <w:rFonts w:ascii="Times New Roman" w:hAnsi="Times New Roman" w:cs="Times New Roman"/>
          <w:sz w:val="20"/>
          <w:szCs w:val="20"/>
        </w:rPr>
        <w:t>Acts 4:10: Peter declares, “...by the name of Jesus Christ of Nazareth, whom you crucified, whom God raised from the dead, by Him this man stands here before you whole.”</w:t>
      </w:r>
    </w:p>
    <w:p w14:paraId="7EA14DD5" w14:textId="77777777" w:rsidR="00F2305B" w:rsidRDefault="00B71F22" w:rsidP="00F2305B">
      <w:pPr>
        <w:pStyle w:val="ListParagraph"/>
        <w:numPr>
          <w:ilvl w:val="2"/>
          <w:numId w:val="2"/>
        </w:numPr>
        <w:spacing w:after="0" w:line="240" w:lineRule="auto"/>
        <w:rPr>
          <w:rFonts w:ascii="Times New Roman" w:hAnsi="Times New Roman" w:cs="Times New Roman"/>
          <w:sz w:val="20"/>
          <w:szCs w:val="20"/>
        </w:rPr>
      </w:pPr>
      <w:r w:rsidRPr="00F2305B">
        <w:rPr>
          <w:rFonts w:ascii="Times New Roman" w:hAnsi="Times New Roman" w:cs="Times New Roman"/>
          <w:sz w:val="20"/>
          <w:szCs w:val="20"/>
        </w:rPr>
        <w:t>Acts 4:11: “This is the '</w:t>
      </w:r>
      <w:proofErr w:type="gramStart"/>
      <w:r w:rsidRPr="00F2305B">
        <w:rPr>
          <w:rFonts w:ascii="Times New Roman" w:hAnsi="Times New Roman" w:cs="Times New Roman"/>
          <w:sz w:val="20"/>
          <w:szCs w:val="20"/>
        </w:rPr>
        <w:t>stone</w:t>
      </w:r>
      <w:proofErr w:type="gramEnd"/>
      <w:r w:rsidRPr="00F2305B">
        <w:rPr>
          <w:rFonts w:ascii="Times New Roman" w:hAnsi="Times New Roman" w:cs="Times New Roman"/>
          <w:sz w:val="20"/>
          <w:szCs w:val="20"/>
        </w:rPr>
        <w:t xml:space="preserve"> which was rejected by you builders, which has become the chief cornerstone.'” (cf. Psalm 118:22)</w:t>
      </w:r>
    </w:p>
    <w:p w14:paraId="574C9F03" w14:textId="6C5FEF7D" w:rsidR="00F2305B" w:rsidRPr="009C335B" w:rsidRDefault="00F2305B" w:rsidP="003624F2">
      <w:pPr>
        <w:spacing w:after="0" w:line="240" w:lineRule="auto"/>
        <w:jc w:val="both"/>
        <w:rPr>
          <w:rFonts w:ascii="Times New Roman" w:hAnsi="Times New Roman" w:cs="Times New Roman"/>
          <w:i/>
          <w:iCs/>
          <w:sz w:val="20"/>
          <w:szCs w:val="20"/>
        </w:rPr>
      </w:pPr>
      <w:r w:rsidRPr="00F2305B">
        <w:rPr>
          <w:rFonts w:ascii="Times New Roman" w:hAnsi="Times New Roman" w:cs="Times New Roman"/>
          <w:i/>
          <w:iCs/>
          <w:sz w:val="20"/>
          <w:szCs w:val="20"/>
        </w:rPr>
        <w:t xml:space="preserve"> These men who were experts in the Old Testament Scriptures</w:t>
      </w:r>
      <w:r>
        <w:rPr>
          <w:rFonts w:ascii="Times New Roman" w:hAnsi="Times New Roman" w:cs="Times New Roman"/>
          <w:i/>
          <w:iCs/>
          <w:sz w:val="20"/>
          <w:szCs w:val="20"/>
        </w:rPr>
        <w:t xml:space="preserve"> </w:t>
      </w:r>
      <w:r w:rsidRPr="009C335B">
        <w:rPr>
          <w:rFonts w:ascii="Times New Roman" w:hAnsi="Times New Roman" w:cs="Times New Roman"/>
          <w:i/>
          <w:iCs/>
          <w:sz w:val="20"/>
          <w:szCs w:val="20"/>
        </w:rPr>
        <w:t>knew that the "rock" was a symbol of God (</w:t>
      </w:r>
      <w:proofErr w:type="spellStart"/>
      <w:r w:rsidRPr="009C335B">
        <w:rPr>
          <w:rFonts w:ascii="Times New Roman" w:hAnsi="Times New Roman" w:cs="Times New Roman"/>
          <w:i/>
          <w:iCs/>
          <w:sz w:val="20"/>
          <w:szCs w:val="20"/>
        </w:rPr>
        <w:t>Deut</w:t>
      </w:r>
      <w:proofErr w:type="spellEnd"/>
      <w:r w:rsidRPr="009C335B">
        <w:rPr>
          <w:rFonts w:ascii="Times New Roman" w:hAnsi="Times New Roman" w:cs="Times New Roman"/>
          <w:i/>
          <w:iCs/>
          <w:sz w:val="20"/>
          <w:szCs w:val="20"/>
        </w:rPr>
        <w:t xml:space="preserve"> 32:4,15,18,31; 2 Sam 22:2; Ps 18:2; Isa 28:16)</w:t>
      </w:r>
    </w:p>
    <w:p w14:paraId="2D71BE17" w14:textId="6F5DDAD7" w:rsidR="00F2305B" w:rsidRPr="00F2305B" w:rsidRDefault="00B71F22" w:rsidP="003624F2">
      <w:pPr>
        <w:pStyle w:val="ListParagraph"/>
        <w:numPr>
          <w:ilvl w:val="2"/>
          <w:numId w:val="2"/>
        </w:numPr>
        <w:spacing w:after="0" w:line="240" w:lineRule="auto"/>
        <w:rPr>
          <w:rFonts w:ascii="Times New Roman" w:hAnsi="Times New Roman" w:cs="Times New Roman"/>
          <w:sz w:val="20"/>
          <w:szCs w:val="20"/>
        </w:rPr>
      </w:pPr>
      <w:r w:rsidRPr="00F2305B">
        <w:rPr>
          <w:rFonts w:ascii="Times New Roman" w:hAnsi="Times New Roman" w:cs="Times New Roman"/>
          <w:sz w:val="20"/>
          <w:szCs w:val="20"/>
        </w:rPr>
        <w:t xml:space="preserve">Acts 4:12: “Nor is there salvation in any other, for there is no other name </w:t>
      </w:r>
    </w:p>
    <w:p w14:paraId="3BEFA5E4" w14:textId="31A8A293" w:rsidR="00B71F22" w:rsidRDefault="00B71F22" w:rsidP="003624F2">
      <w:pPr>
        <w:pStyle w:val="ListParagraph"/>
        <w:spacing w:after="0" w:line="240" w:lineRule="auto"/>
        <w:ind w:left="450"/>
        <w:rPr>
          <w:rFonts w:ascii="Times New Roman" w:hAnsi="Times New Roman" w:cs="Times New Roman"/>
          <w:sz w:val="20"/>
          <w:szCs w:val="20"/>
        </w:rPr>
      </w:pPr>
      <w:r w:rsidRPr="00F2305B">
        <w:rPr>
          <w:rFonts w:ascii="Times New Roman" w:hAnsi="Times New Roman" w:cs="Times New Roman"/>
          <w:sz w:val="20"/>
          <w:szCs w:val="20"/>
        </w:rPr>
        <w:t>under heaven given among men by which we must be saved.”</w:t>
      </w:r>
    </w:p>
    <w:p w14:paraId="2FCB2530" w14:textId="77777777" w:rsidR="00F2305B" w:rsidRPr="00F2305B" w:rsidRDefault="00F2305B" w:rsidP="003624F2">
      <w:pPr>
        <w:pStyle w:val="ListParagraph"/>
        <w:spacing w:after="0" w:line="240" w:lineRule="auto"/>
        <w:ind w:left="450"/>
        <w:rPr>
          <w:rFonts w:ascii="Times New Roman" w:hAnsi="Times New Roman" w:cs="Times New Roman"/>
          <w:sz w:val="16"/>
          <w:szCs w:val="16"/>
        </w:rPr>
      </w:pPr>
    </w:p>
    <w:p w14:paraId="2D7F4AA0" w14:textId="595271D7" w:rsidR="0002618D" w:rsidRPr="0002618D" w:rsidRDefault="00B71F22" w:rsidP="003624F2">
      <w:pPr>
        <w:spacing w:after="0" w:line="240" w:lineRule="auto"/>
        <w:jc w:val="both"/>
        <w:rPr>
          <w:rFonts w:ascii="Times New Roman" w:hAnsi="Times New Roman" w:cs="Times New Roman"/>
          <w:sz w:val="20"/>
          <w:szCs w:val="20"/>
        </w:rPr>
      </w:pPr>
      <w:r w:rsidRPr="00B71F22">
        <w:rPr>
          <w:rFonts w:ascii="Times New Roman" w:hAnsi="Times New Roman" w:cs="Times New Roman"/>
          <w:i/>
          <w:iCs/>
          <w:sz w:val="20"/>
          <w:szCs w:val="20"/>
        </w:rPr>
        <w:t>God has no age limit for usefulness. The longer you've walked with Him, the more the Spirit can draw upon your experience and understanding of Scripture to empower your witness.</w:t>
      </w:r>
      <w:r w:rsidR="0002618D">
        <w:rPr>
          <w:rFonts w:ascii="Times New Roman" w:hAnsi="Times New Roman" w:cs="Times New Roman"/>
          <w:i/>
          <w:iCs/>
          <w:sz w:val="20"/>
          <w:szCs w:val="20"/>
        </w:rPr>
        <w:t xml:space="preserve"> </w:t>
      </w:r>
      <w:r w:rsidR="0002618D" w:rsidRPr="00D42610">
        <w:rPr>
          <w:rFonts w:ascii="Times New Roman" w:hAnsi="Times New Roman" w:cs="Times New Roman"/>
          <w:i/>
          <w:iCs/>
          <w:sz w:val="20"/>
          <w:szCs w:val="20"/>
        </w:rPr>
        <w:t>A</w:t>
      </w:r>
      <w:r w:rsidR="0002618D">
        <w:rPr>
          <w:rFonts w:ascii="Times New Roman" w:hAnsi="Times New Roman" w:cs="Times New Roman"/>
          <w:i/>
          <w:iCs/>
          <w:sz w:val="20"/>
          <w:szCs w:val="20"/>
        </w:rPr>
        <w:t xml:space="preserve">nd a </w:t>
      </w:r>
      <w:r w:rsidR="0002618D" w:rsidRPr="00D42610">
        <w:rPr>
          <w:rFonts w:ascii="Times New Roman" w:hAnsi="Times New Roman" w:cs="Times New Roman"/>
          <w:i/>
          <w:iCs/>
          <w:sz w:val="20"/>
          <w:szCs w:val="20"/>
        </w:rPr>
        <w:t xml:space="preserve">testimony with a </w:t>
      </w:r>
      <w:proofErr w:type="gramStart"/>
      <w:r w:rsidR="0002618D" w:rsidRPr="00D42610">
        <w:rPr>
          <w:rFonts w:ascii="Times New Roman" w:hAnsi="Times New Roman" w:cs="Times New Roman"/>
          <w:i/>
          <w:iCs/>
          <w:sz w:val="20"/>
          <w:szCs w:val="20"/>
        </w:rPr>
        <w:t>long memory stays</w:t>
      </w:r>
      <w:proofErr w:type="gramEnd"/>
      <w:r w:rsidR="0002618D" w:rsidRPr="00D42610">
        <w:rPr>
          <w:rFonts w:ascii="Times New Roman" w:hAnsi="Times New Roman" w:cs="Times New Roman"/>
          <w:i/>
          <w:iCs/>
          <w:sz w:val="20"/>
          <w:szCs w:val="20"/>
        </w:rPr>
        <w:t xml:space="preserve"> centered on Jesus.</w:t>
      </w:r>
      <w:r w:rsidR="0002618D" w:rsidRPr="00D42610">
        <w:rPr>
          <w:rFonts w:ascii="Times New Roman" w:hAnsi="Times New Roman" w:cs="Times New Roman"/>
          <w:sz w:val="20"/>
          <w:szCs w:val="20"/>
        </w:rPr>
        <w:t xml:space="preserve"> </w:t>
      </w:r>
    </w:p>
    <w:p w14:paraId="6716D0F2" w14:textId="075E979F" w:rsidR="00B71F22" w:rsidRPr="00B71F22" w:rsidRDefault="00B71F22" w:rsidP="0002618D">
      <w:pPr>
        <w:spacing w:after="0" w:line="240" w:lineRule="auto"/>
        <w:jc w:val="both"/>
        <w:rPr>
          <w:rFonts w:ascii="Times New Roman" w:hAnsi="Times New Roman" w:cs="Times New Roman"/>
          <w:i/>
          <w:iCs/>
          <w:sz w:val="16"/>
          <w:szCs w:val="16"/>
        </w:rPr>
      </w:pPr>
    </w:p>
    <w:p w14:paraId="7AE279F0" w14:textId="4E96D14E" w:rsidR="00B71F22" w:rsidRPr="00B71F22" w:rsidRDefault="00B71F22" w:rsidP="0002618D">
      <w:pPr>
        <w:tabs>
          <w:tab w:val="num" w:pos="720"/>
        </w:tabs>
        <w:spacing w:after="0" w:line="240" w:lineRule="auto"/>
        <w:rPr>
          <w:rFonts w:ascii="Times New Roman" w:hAnsi="Times New Roman" w:cs="Times New Roman"/>
          <w:sz w:val="24"/>
          <w:szCs w:val="24"/>
        </w:rPr>
      </w:pPr>
      <w:r w:rsidRPr="00B71F22">
        <w:rPr>
          <w:rFonts w:ascii="Times New Roman" w:hAnsi="Times New Roman" w:cs="Times New Roman"/>
          <w:b/>
          <w:bCs/>
          <w:sz w:val="24"/>
          <w:szCs w:val="24"/>
        </w:rPr>
        <w:t xml:space="preserve">III. A </w:t>
      </w:r>
      <w:r w:rsidR="0002618D" w:rsidRPr="0002618D">
        <w:rPr>
          <w:rFonts w:ascii="Times New Roman" w:hAnsi="Times New Roman" w:cs="Times New Roman"/>
          <w:b/>
          <w:bCs/>
          <w:sz w:val="24"/>
          <w:szCs w:val="24"/>
          <w:u w:val="single"/>
        </w:rPr>
        <w:t>l</w:t>
      </w:r>
      <w:r w:rsidRPr="00B71F22">
        <w:rPr>
          <w:rFonts w:ascii="Times New Roman" w:hAnsi="Times New Roman" w:cs="Times New Roman"/>
          <w:b/>
          <w:bCs/>
          <w:sz w:val="24"/>
          <w:szCs w:val="24"/>
          <w:u w:val="single"/>
        </w:rPr>
        <w:t>ife</w:t>
      </w:r>
      <w:r w:rsidRPr="00B71F22">
        <w:rPr>
          <w:rFonts w:ascii="Times New Roman" w:hAnsi="Times New Roman" w:cs="Times New Roman"/>
          <w:b/>
          <w:bCs/>
          <w:sz w:val="24"/>
          <w:szCs w:val="24"/>
        </w:rPr>
        <w:t xml:space="preserve"> </w:t>
      </w:r>
      <w:r w:rsidR="0002618D">
        <w:rPr>
          <w:rFonts w:ascii="Times New Roman" w:hAnsi="Times New Roman" w:cs="Times New Roman"/>
          <w:b/>
          <w:bCs/>
          <w:sz w:val="24"/>
          <w:szCs w:val="24"/>
        </w:rPr>
        <w:t>t</w:t>
      </w:r>
      <w:r w:rsidRPr="00B71F22">
        <w:rPr>
          <w:rFonts w:ascii="Times New Roman" w:hAnsi="Times New Roman" w:cs="Times New Roman"/>
          <w:b/>
          <w:bCs/>
          <w:sz w:val="24"/>
          <w:szCs w:val="24"/>
        </w:rPr>
        <w:t xml:space="preserve">hat </w:t>
      </w:r>
      <w:r w:rsidR="0002618D">
        <w:rPr>
          <w:rFonts w:ascii="Times New Roman" w:hAnsi="Times New Roman" w:cs="Times New Roman"/>
          <w:b/>
          <w:bCs/>
          <w:sz w:val="24"/>
          <w:szCs w:val="24"/>
        </w:rPr>
        <w:t>p</w:t>
      </w:r>
      <w:r w:rsidRPr="00B71F22">
        <w:rPr>
          <w:rFonts w:ascii="Times New Roman" w:hAnsi="Times New Roman" w:cs="Times New Roman"/>
          <w:b/>
          <w:bCs/>
          <w:sz w:val="24"/>
          <w:szCs w:val="24"/>
        </w:rPr>
        <w:t xml:space="preserve">roves the </w:t>
      </w:r>
      <w:r w:rsidR="0002618D">
        <w:rPr>
          <w:rFonts w:ascii="Times New Roman" w:hAnsi="Times New Roman" w:cs="Times New Roman"/>
          <w:b/>
          <w:bCs/>
          <w:sz w:val="24"/>
          <w:szCs w:val="24"/>
        </w:rPr>
        <w:t>m</w:t>
      </w:r>
      <w:r w:rsidRPr="00B71F22">
        <w:rPr>
          <w:rFonts w:ascii="Times New Roman" w:hAnsi="Times New Roman" w:cs="Times New Roman"/>
          <w:b/>
          <w:bCs/>
          <w:sz w:val="24"/>
          <w:szCs w:val="24"/>
        </w:rPr>
        <w:t>essage</w:t>
      </w:r>
      <w:r w:rsidR="0002618D">
        <w:rPr>
          <w:rFonts w:ascii="Times New Roman" w:hAnsi="Times New Roman" w:cs="Times New Roman"/>
          <w:b/>
          <w:bCs/>
          <w:sz w:val="24"/>
          <w:szCs w:val="24"/>
        </w:rPr>
        <w:t xml:space="preserve">: </w:t>
      </w:r>
      <w:r w:rsidRPr="00B71F22">
        <w:rPr>
          <w:rFonts w:ascii="Times New Roman" w:hAnsi="Times New Roman" w:cs="Times New Roman"/>
          <w:b/>
          <w:bCs/>
          <w:sz w:val="24"/>
          <w:szCs w:val="24"/>
        </w:rPr>
        <w:t xml:space="preserve">Acts 4:13 </w:t>
      </w:r>
      <w:r w:rsidRPr="00B71F22">
        <w:rPr>
          <w:rFonts w:ascii="Times New Roman" w:hAnsi="Times New Roman" w:cs="Times New Roman"/>
          <w:sz w:val="24"/>
          <w:szCs w:val="24"/>
        </w:rPr>
        <w:br/>
        <w:t>Their lives bore the unmistakable imprint of Christ.</w:t>
      </w:r>
    </w:p>
    <w:p w14:paraId="6E326267" w14:textId="77777777" w:rsidR="0002618D" w:rsidRPr="0002618D" w:rsidRDefault="0002618D" w:rsidP="0002618D">
      <w:pPr>
        <w:pStyle w:val="ListParagraph"/>
        <w:numPr>
          <w:ilvl w:val="0"/>
          <w:numId w:val="16"/>
        </w:numPr>
        <w:spacing w:after="0" w:line="240" w:lineRule="auto"/>
        <w:rPr>
          <w:rFonts w:ascii="Times New Roman" w:hAnsi="Times New Roman" w:cs="Times New Roman"/>
          <w:b/>
          <w:bCs/>
          <w:sz w:val="20"/>
          <w:szCs w:val="20"/>
        </w:rPr>
      </w:pPr>
      <w:r w:rsidRPr="0002618D">
        <w:rPr>
          <w:rFonts w:ascii="Times New Roman" w:hAnsi="Times New Roman" w:cs="Times New Roman"/>
          <w:b/>
          <w:bCs/>
          <w:sz w:val="20"/>
          <w:szCs w:val="20"/>
        </w:rPr>
        <w:t xml:space="preserve">The examination </w:t>
      </w:r>
      <w:r>
        <w:rPr>
          <w:rFonts w:ascii="Times New Roman" w:hAnsi="Times New Roman" w:cs="Times New Roman"/>
          <w:b/>
          <w:bCs/>
          <w:sz w:val="20"/>
          <w:szCs w:val="20"/>
        </w:rPr>
        <w:t>–</w:t>
      </w:r>
      <w:r w:rsidRPr="0002618D">
        <w:rPr>
          <w:rFonts w:ascii="Times New Roman" w:hAnsi="Times New Roman" w:cs="Times New Roman"/>
          <w:b/>
          <w:bCs/>
          <w:sz w:val="20"/>
          <w:szCs w:val="20"/>
        </w:rPr>
        <w:t xml:space="preserve"> </w:t>
      </w:r>
      <w:r w:rsidR="00B71F22" w:rsidRPr="0002618D">
        <w:rPr>
          <w:rFonts w:ascii="Times New Roman" w:hAnsi="Times New Roman" w:cs="Times New Roman"/>
          <w:sz w:val="20"/>
          <w:szCs w:val="20"/>
        </w:rPr>
        <w:t xml:space="preserve">The council couldn’t deny the miracle, </w:t>
      </w:r>
    </w:p>
    <w:p w14:paraId="01DEF5E5" w14:textId="77777777" w:rsidR="0002618D" w:rsidRPr="0002618D" w:rsidRDefault="0002618D" w:rsidP="0002618D">
      <w:pPr>
        <w:pStyle w:val="ListParagraph"/>
        <w:spacing w:after="0" w:line="240" w:lineRule="auto"/>
        <w:ind w:left="360"/>
        <w:rPr>
          <w:rFonts w:ascii="Times New Roman" w:hAnsi="Times New Roman" w:cs="Times New Roman"/>
          <w:b/>
          <w:bCs/>
          <w:sz w:val="16"/>
          <w:szCs w:val="16"/>
        </w:rPr>
      </w:pPr>
    </w:p>
    <w:p w14:paraId="2CB830D8" w14:textId="77777777" w:rsidR="0002618D" w:rsidRPr="0002618D" w:rsidRDefault="0002618D" w:rsidP="0002618D">
      <w:pPr>
        <w:pStyle w:val="ListParagraph"/>
        <w:numPr>
          <w:ilvl w:val="0"/>
          <w:numId w:val="16"/>
        </w:numPr>
        <w:spacing w:after="0" w:line="240" w:lineRule="auto"/>
        <w:rPr>
          <w:rFonts w:ascii="Times New Roman" w:hAnsi="Times New Roman" w:cs="Times New Roman"/>
          <w:b/>
          <w:bCs/>
          <w:sz w:val="20"/>
          <w:szCs w:val="20"/>
        </w:rPr>
      </w:pPr>
      <w:r w:rsidRPr="0002618D">
        <w:rPr>
          <w:rFonts w:ascii="Times New Roman" w:hAnsi="Times New Roman" w:cs="Times New Roman"/>
          <w:b/>
          <w:bCs/>
          <w:sz w:val="20"/>
          <w:szCs w:val="20"/>
        </w:rPr>
        <w:t xml:space="preserve">The evidence - </w:t>
      </w:r>
      <w:r w:rsidRPr="0002618D">
        <w:rPr>
          <w:rFonts w:ascii="Times New Roman" w:hAnsi="Times New Roman" w:cs="Times New Roman"/>
          <w:sz w:val="20"/>
          <w:szCs w:val="20"/>
        </w:rPr>
        <w:t>B</w:t>
      </w:r>
      <w:r w:rsidR="00B71F22" w:rsidRPr="0002618D">
        <w:rPr>
          <w:rFonts w:ascii="Times New Roman" w:hAnsi="Times New Roman" w:cs="Times New Roman"/>
          <w:sz w:val="20"/>
          <w:szCs w:val="20"/>
        </w:rPr>
        <w:t>ut more than that, they couldn’t deny the transformation in Peter and John.</w:t>
      </w:r>
    </w:p>
    <w:p w14:paraId="31369FB1" w14:textId="77777777" w:rsidR="0002618D" w:rsidRPr="0002618D" w:rsidRDefault="0002618D" w:rsidP="0002618D">
      <w:pPr>
        <w:pStyle w:val="ListParagraph"/>
        <w:rPr>
          <w:rFonts w:ascii="Times New Roman" w:hAnsi="Times New Roman" w:cs="Times New Roman"/>
          <w:b/>
          <w:bCs/>
          <w:sz w:val="16"/>
          <w:szCs w:val="16"/>
        </w:rPr>
      </w:pPr>
    </w:p>
    <w:p w14:paraId="3D2E1738" w14:textId="6A16AD7A" w:rsidR="0002618D" w:rsidRPr="0002618D" w:rsidRDefault="0002618D" w:rsidP="0002618D">
      <w:pPr>
        <w:pStyle w:val="ListParagraph"/>
        <w:numPr>
          <w:ilvl w:val="0"/>
          <w:numId w:val="16"/>
        </w:numPr>
        <w:spacing w:after="0" w:line="240" w:lineRule="auto"/>
        <w:rPr>
          <w:rFonts w:ascii="Times New Roman" w:hAnsi="Times New Roman" w:cs="Times New Roman"/>
          <w:b/>
          <w:bCs/>
          <w:sz w:val="20"/>
          <w:szCs w:val="20"/>
        </w:rPr>
      </w:pPr>
      <w:r w:rsidRPr="0002618D">
        <w:rPr>
          <w:rFonts w:ascii="Times New Roman" w:hAnsi="Times New Roman" w:cs="Times New Roman"/>
          <w:b/>
          <w:bCs/>
          <w:sz w:val="20"/>
          <w:szCs w:val="20"/>
        </w:rPr>
        <w:t xml:space="preserve">The experience - </w:t>
      </w:r>
      <w:r w:rsidR="00B71F22" w:rsidRPr="0002618D">
        <w:rPr>
          <w:rFonts w:ascii="Times New Roman" w:hAnsi="Times New Roman" w:cs="Times New Roman"/>
          <w:sz w:val="20"/>
          <w:szCs w:val="20"/>
        </w:rPr>
        <w:t>Their credibility came from spending time with Jesus and living out His teachings consistently.</w:t>
      </w:r>
      <w:r w:rsidRPr="0002618D">
        <w:rPr>
          <w:rFonts w:ascii="Times New Roman" w:hAnsi="Times New Roman" w:cs="Times New Roman"/>
          <w:sz w:val="20"/>
          <w:szCs w:val="20"/>
        </w:rPr>
        <w:t xml:space="preserve"> (</w:t>
      </w:r>
      <w:r w:rsidR="00B71F22" w:rsidRPr="0002618D">
        <w:rPr>
          <w:rFonts w:ascii="Times New Roman" w:hAnsi="Times New Roman" w:cs="Times New Roman"/>
          <w:sz w:val="20"/>
          <w:szCs w:val="20"/>
        </w:rPr>
        <w:t>2 Corinthians 3:2</w:t>
      </w:r>
      <w:r w:rsidRPr="0002618D">
        <w:rPr>
          <w:rFonts w:ascii="Times New Roman" w:hAnsi="Times New Roman" w:cs="Times New Roman"/>
          <w:sz w:val="20"/>
          <w:szCs w:val="20"/>
        </w:rPr>
        <w:t>)</w:t>
      </w:r>
      <w:r w:rsidR="003624F2">
        <w:rPr>
          <w:rFonts w:ascii="Times New Roman" w:hAnsi="Times New Roman" w:cs="Times New Roman"/>
          <w:sz w:val="20"/>
          <w:szCs w:val="20"/>
        </w:rPr>
        <w:t xml:space="preserve"> People can argue with your doctrine and opinions, but they cannot dismiss a life lived consistently for Christ. </w:t>
      </w:r>
    </w:p>
    <w:p w14:paraId="20895F2F" w14:textId="372897B1" w:rsidR="00B71F22" w:rsidRPr="0002618D" w:rsidRDefault="00B71F22" w:rsidP="0002618D">
      <w:pPr>
        <w:pStyle w:val="ListParagraph"/>
        <w:spacing w:after="0" w:line="240" w:lineRule="auto"/>
        <w:ind w:left="420"/>
        <w:rPr>
          <w:rFonts w:ascii="Times New Roman" w:hAnsi="Times New Roman" w:cs="Times New Roman"/>
          <w:b/>
          <w:bCs/>
          <w:sz w:val="16"/>
          <w:szCs w:val="16"/>
        </w:rPr>
      </w:pPr>
    </w:p>
    <w:p w14:paraId="51154FC9" w14:textId="4C8AF5CD" w:rsidR="00B71F22" w:rsidRPr="00B71F22" w:rsidRDefault="003624F2" w:rsidP="00B71F22">
      <w:pPr>
        <w:spacing w:after="0" w:line="240" w:lineRule="auto"/>
        <w:rPr>
          <w:rFonts w:ascii="Times New Roman" w:hAnsi="Times New Roman" w:cs="Times New Roman"/>
          <w:sz w:val="20"/>
          <w:szCs w:val="20"/>
        </w:rPr>
      </w:pPr>
      <w:r>
        <w:rPr>
          <w:rFonts w:ascii="Times New Roman" w:hAnsi="Times New Roman" w:cs="Times New Roman"/>
          <w:sz w:val="20"/>
          <w:szCs w:val="20"/>
        </w:rPr>
        <w:t>Consider these b</w:t>
      </w:r>
      <w:r w:rsidR="00B71F22" w:rsidRPr="00B71F22">
        <w:rPr>
          <w:rFonts w:ascii="Times New Roman" w:hAnsi="Times New Roman" w:cs="Times New Roman"/>
          <w:sz w:val="20"/>
          <w:szCs w:val="20"/>
        </w:rPr>
        <w:t xml:space="preserve">iblical </w:t>
      </w:r>
      <w:r>
        <w:rPr>
          <w:rFonts w:ascii="Times New Roman" w:hAnsi="Times New Roman" w:cs="Times New Roman"/>
          <w:sz w:val="20"/>
          <w:szCs w:val="20"/>
        </w:rPr>
        <w:t>e</w:t>
      </w:r>
      <w:r w:rsidR="00B71F22" w:rsidRPr="00B71F22">
        <w:rPr>
          <w:rFonts w:ascii="Times New Roman" w:hAnsi="Times New Roman" w:cs="Times New Roman"/>
          <w:sz w:val="20"/>
          <w:szCs w:val="20"/>
        </w:rPr>
        <w:t>xamples:</w:t>
      </w:r>
    </w:p>
    <w:p w14:paraId="39A2B753" w14:textId="3E0EC097" w:rsidR="00B71F22" w:rsidRPr="00B71F22" w:rsidRDefault="00B71F22" w:rsidP="00B71F22">
      <w:pPr>
        <w:numPr>
          <w:ilvl w:val="0"/>
          <w:numId w:val="4"/>
        </w:numPr>
        <w:tabs>
          <w:tab w:val="clear" w:pos="360"/>
          <w:tab w:val="num" w:pos="720"/>
        </w:tabs>
        <w:spacing w:after="0" w:line="240" w:lineRule="auto"/>
        <w:rPr>
          <w:rFonts w:ascii="Times New Roman" w:hAnsi="Times New Roman" w:cs="Times New Roman"/>
          <w:sz w:val="20"/>
          <w:szCs w:val="20"/>
        </w:rPr>
      </w:pPr>
      <w:r w:rsidRPr="00B71F22">
        <w:rPr>
          <w:rFonts w:ascii="Times New Roman" w:hAnsi="Times New Roman" w:cs="Times New Roman"/>
          <w:sz w:val="20"/>
          <w:szCs w:val="20"/>
        </w:rPr>
        <w:t>Caleb (Joshua 14:10–12)</w:t>
      </w:r>
    </w:p>
    <w:p w14:paraId="004F4204" w14:textId="77777777" w:rsidR="003624F2" w:rsidRDefault="00B71F22" w:rsidP="003B62C4">
      <w:pPr>
        <w:numPr>
          <w:ilvl w:val="0"/>
          <w:numId w:val="4"/>
        </w:numPr>
        <w:spacing w:after="0" w:line="240" w:lineRule="auto"/>
        <w:rPr>
          <w:rFonts w:ascii="Times New Roman" w:hAnsi="Times New Roman" w:cs="Times New Roman"/>
          <w:sz w:val="20"/>
          <w:szCs w:val="20"/>
        </w:rPr>
      </w:pPr>
      <w:r w:rsidRPr="00B71F22">
        <w:rPr>
          <w:rFonts w:ascii="Times New Roman" w:hAnsi="Times New Roman" w:cs="Times New Roman"/>
          <w:sz w:val="20"/>
          <w:szCs w:val="20"/>
        </w:rPr>
        <w:t xml:space="preserve">Anna (Luke 2:36–38): </w:t>
      </w:r>
    </w:p>
    <w:p w14:paraId="1CA831E2" w14:textId="0831F9F8" w:rsidR="00B71F22" w:rsidRPr="00B71F22" w:rsidRDefault="00B71F22" w:rsidP="003B62C4">
      <w:pPr>
        <w:numPr>
          <w:ilvl w:val="0"/>
          <w:numId w:val="4"/>
        </w:numPr>
        <w:tabs>
          <w:tab w:val="clear" w:pos="360"/>
          <w:tab w:val="num" w:pos="720"/>
        </w:tabs>
        <w:spacing w:after="0" w:line="240" w:lineRule="auto"/>
        <w:rPr>
          <w:rFonts w:ascii="Times New Roman" w:hAnsi="Times New Roman" w:cs="Times New Roman"/>
          <w:sz w:val="20"/>
          <w:szCs w:val="20"/>
        </w:rPr>
      </w:pPr>
      <w:r w:rsidRPr="00B71F22">
        <w:rPr>
          <w:rFonts w:ascii="Times New Roman" w:hAnsi="Times New Roman" w:cs="Times New Roman"/>
          <w:sz w:val="20"/>
          <w:szCs w:val="20"/>
        </w:rPr>
        <w:t>Polycarp: Faithful for 86 years; declared, “How can I blaspheme my King who saved me?” even at the threat of death.</w:t>
      </w:r>
    </w:p>
    <w:p w14:paraId="7B8E65EB" w14:textId="0F4B6E9D" w:rsidR="00B71F22" w:rsidRPr="00B71F22" w:rsidRDefault="00B71F22" w:rsidP="00B71F22">
      <w:pPr>
        <w:spacing w:after="0" w:line="240" w:lineRule="auto"/>
        <w:rPr>
          <w:rFonts w:ascii="Times New Roman" w:hAnsi="Times New Roman" w:cs="Times New Roman"/>
          <w:i/>
          <w:iCs/>
          <w:sz w:val="20"/>
          <w:szCs w:val="20"/>
        </w:rPr>
      </w:pPr>
      <w:r w:rsidRPr="00B71F22">
        <w:rPr>
          <w:rFonts w:ascii="Times New Roman" w:hAnsi="Times New Roman" w:cs="Times New Roman"/>
          <w:i/>
          <w:iCs/>
          <w:sz w:val="20"/>
          <w:szCs w:val="20"/>
        </w:rPr>
        <w:t>Your long journey with Jesus speaks volumes. You don’t need a seminary degree or title – a faithful life is a sermon all by itself.</w:t>
      </w:r>
    </w:p>
    <w:p w14:paraId="20E8D8C4" w14:textId="01E523B0" w:rsidR="00B71F22" w:rsidRPr="00B71F22" w:rsidRDefault="00B71F22" w:rsidP="00B71F22">
      <w:pPr>
        <w:spacing w:after="0" w:line="240" w:lineRule="auto"/>
        <w:rPr>
          <w:rFonts w:ascii="Times New Roman" w:hAnsi="Times New Roman" w:cs="Times New Roman"/>
          <w:sz w:val="16"/>
          <w:szCs w:val="16"/>
        </w:rPr>
      </w:pPr>
    </w:p>
    <w:p w14:paraId="1FD09C5D" w14:textId="77777777" w:rsidR="00B71F22" w:rsidRPr="00B71F22" w:rsidRDefault="00B71F22" w:rsidP="00B71F22">
      <w:pPr>
        <w:spacing w:after="0" w:line="240" w:lineRule="auto"/>
        <w:rPr>
          <w:rFonts w:ascii="Times New Roman" w:hAnsi="Times New Roman" w:cs="Times New Roman"/>
          <w:sz w:val="20"/>
          <w:szCs w:val="20"/>
        </w:rPr>
      </w:pPr>
      <w:r w:rsidRPr="00B71F22">
        <w:rPr>
          <w:rFonts w:ascii="Times New Roman" w:hAnsi="Times New Roman" w:cs="Times New Roman"/>
          <w:sz w:val="20"/>
          <w:szCs w:val="20"/>
        </w:rPr>
        <w:t>Living Out Your Legacy</w:t>
      </w:r>
    </w:p>
    <w:p w14:paraId="6DE02682" w14:textId="77777777" w:rsidR="003624F2" w:rsidRDefault="00B71F22" w:rsidP="003624F2">
      <w:pPr>
        <w:pStyle w:val="ListParagraph"/>
        <w:numPr>
          <w:ilvl w:val="0"/>
          <w:numId w:val="5"/>
        </w:numPr>
        <w:tabs>
          <w:tab w:val="clear" w:pos="360"/>
          <w:tab w:val="num" w:pos="720"/>
        </w:tabs>
        <w:spacing w:after="0" w:line="240" w:lineRule="auto"/>
        <w:rPr>
          <w:rFonts w:ascii="Times New Roman" w:hAnsi="Times New Roman" w:cs="Times New Roman"/>
          <w:sz w:val="20"/>
          <w:szCs w:val="20"/>
        </w:rPr>
      </w:pPr>
      <w:r w:rsidRPr="003624F2">
        <w:rPr>
          <w:rFonts w:ascii="Times New Roman" w:hAnsi="Times New Roman" w:cs="Times New Roman"/>
          <w:sz w:val="20"/>
          <w:szCs w:val="20"/>
        </w:rPr>
        <w:t>Mentor someone younger</w:t>
      </w:r>
      <w:r w:rsidR="003624F2" w:rsidRPr="003624F2">
        <w:rPr>
          <w:rFonts w:ascii="Times New Roman" w:hAnsi="Times New Roman" w:cs="Times New Roman"/>
          <w:sz w:val="20"/>
          <w:szCs w:val="20"/>
        </w:rPr>
        <w:t xml:space="preserve"> </w:t>
      </w:r>
      <w:r w:rsidRPr="003624F2">
        <w:rPr>
          <w:rFonts w:ascii="Times New Roman" w:hAnsi="Times New Roman" w:cs="Times New Roman"/>
          <w:sz w:val="20"/>
          <w:szCs w:val="20"/>
        </w:rPr>
        <w:t>Titus 2:3–</w:t>
      </w:r>
      <w:proofErr w:type="gramStart"/>
      <w:r w:rsidRPr="003624F2">
        <w:rPr>
          <w:rFonts w:ascii="Times New Roman" w:hAnsi="Times New Roman" w:cs="Times New Roman"/>
          <w:sz w:val="20"/>
          <w:szCs w:val="20"/>
        </w:rPr>
        <w:t>5:</w:t>
      </w:r>
      <w:r w:rsidR="003624F2">
        <w:rPr>
          <w:rFonts w:ascii="Times New Roman" w:hAnsi="Times New Roman" w:cs="Times New Roman"/>
          <w:sz w:val="20"/>
          <w:szCs w:val="20"/>
        </w:rPr>
        <w:t>,</w:t>
      </w:r>
      <w:proofErr w:type="gramEnd"/>
      <w:r w:rsidRPr="003624F2">
        <w:rPr>
          <w:rFonts w:ascii="Times New Roman" w:hAnsi="Times New Roman" w:cs="Times New Roman"/>
          <w:sz w:val="20"/>
          <w:szCs w:val="20"/>
        </w:rPr>
        <w:t xml:space="preserve"> </w:t>
      </w:r>
      <w:r w:rsidRPr="00B71F22">
        <w:rPr>
          <w:rFonts w:ascii="Times New Roman" w:hAnsi="Times New Roman" w:cs="Times New Roman"/>
          <w:sz w:val="20"/>
          <w:szCs w:val="20"/>
        </w:rPr>
        <w:t>Serve in new ways</w:t>
      </w:r>
      <w:r w:rsidR="003624F2">
        <w:rPr>
          <w:rFonts w:ascii="Times New Roman" w:hAnsi="Times New Roman" w:cs="Times New Roman"/>
          <w:sz w:val="20"/>
          <w:szCs w:val="20"/>
        </w:rPr>
        <w:t xml:space="preserve"> t</w:t>
      </w:r>
      <w:r w:rsidRPr="003624F2">
        <w:rPr>
          <w:rFonts w:ascii="Times New Roman" w:hAnsi="Times New Roman" w:cs="Times New Roman"/>
          <w:sz w:val="20"/>
          <w:szCs w:val="20"/>
        </w:rPr>
        <w:t xml:space="preserve">here are many places in the church to serve – </w:t>
      </w:r>
      <w:r w:rsidR="003624F2">
        <w:rPr>
          <w:rFonts w:ascii="Times New Roman" w:hAnsi="Times New Roman" w:cs="Times New Roman"/>
          <w:sz w:val="20"/>
          <w:szCs w:val="20"/>
        </w:rPr>
        <w:t>\</w:t>
      </w:r>
    </w:p>
    <w:p w14:paraId="05B6ACBB" w14:textId="77777777" w:rsidR="003624F2" w:rsidRDefault="00B71F22" w:rsidP="003624F2">
      <w:pPr>
        <w:pStyle w:val="ListParagraph"/>
        <w:numPr>
          <w:ilvl w:val="0"/>
          <w:numId w:val="5"/>
        </w:numPr>
        <w:tabs>
          <w:tab w:val="clear" w:pos="360"/>
          <w:tab w:val="num" w:pos="720"/>
        </w:tabs>
        <w:spacing w:after="0" w:line="240" w:lineRule="auto"/>
        <w:rPr>
          <w:rFonts w:ascii="Times New Roman" w:hAnsi="Times New Roman" w:cs="Times New Roman"/>
          <w:sz w:val="20"/>
          <w:szCs w:val="20"/>
        </w:rPr>
      </w:pPr>
      <w:r w:rsidRPr="003624F2">
        <w:rPr>
          <w:rFonts w:ascii="Times New Roman" w:hAnsi="Times New Roman" w:cs="Times New Roman"/>
          <w:sz w:val="20"/>
          <w:szCs w:val="20"/>
        </w:rPr>
        <w:t>Share your testimony</w:t>
      </w:r>
      <w:r w:rsidR="003624F2" w:rsidRPr="003624F2">
        <w:rPr>
          <w:rFonts w:ascii="Times New Roman" w:hAnsi="Times New Roman" w:cs="Times New Roman"/>
          <w:sz w:val="20"/>
          <w:szCs w:val="20"/>
        </w:rPr>
        <w:t xml:space="preserve"> (</w:t>
      </w:r>
      <w:r w:rsidRPr="003624F2">
        <w:rPr>
          <w:rFonts w:ascii="Times New Roman" w:hAnsi="Times New Roman" w:cs="Times New Roman"/>
          <w:sz w:val="20"/>
          <w:szCs w:val="20"/>
        </w:rPr>
        <w:t>Psalm 71:18</w:t>
      </w:r>
      <w:r w:rsidR="003624F2">
        <w:rPr>
          <w:rFonts w:ascii="Times New Roman" w:hAnsi="Times New Roman" w:cs="Times New Roman"/>
          <w:sz w:val="20"/>
          <w:szCs w:val="20"/>
        </w:rPr>
        <w:t>)</w:t>
      </w:r>
    </w:p>
    <w:p w14:paraId="2356A425" w14:textId="62F67BCD" w:rsidR="00B71F22" w:rsidRPr="003624F2" w:rsidRDefault="00B71F22" w:rsidP="003624F2">
      <w:pPr>
        <w:pStyle w:val="ListParagraph"/>
        <w:numPr>
          <w:ilvl w:val="0"/>
          <w:numId w:val="5"/>
        </w:numPr>
        <w:tabs>
          <w:tab w:val="clear" w:pos="360"/>
          <w:tab w:val="num" w:pos="720"/>
        </w:tabs>
        <w:spacing w:after="0" w:line="240" w:lineRule="auto"/>
        <w:rPr>
          <w:rFonts w:ascii="Times New Roman" w:hAnsi="Times New Roman" w:cs="Times New Roman"/>
          <w:sz w:val="20"/>
          <w:szCs w:val="20"/>
        </w:rPr>
      </w:pPr>
      <w:r w:rsidRPr="003624F2">
        <w:rPr>
          <w:rFonts w:ascii="Times New Roman" w:hAnsi="Times New Roman" w:cs="Times New Roman"/>
          <w:sz w:val="20"/>
          <w:szCs w:val="20"/>
        </w:rPr>
        <w:t>Pray and persevere in faith</w:t>
      </w:r>
      <w:r w:rsidR="003624F2" w:rsidRPr="003624F2">
        <w:rPr>
          <w:rFonts w:ascii="Times New Roman" w:hAnsi="Times New Roman" w:cs="Times New Roman"/>
          <w:sz w:val="20"/>
          <w:szCs w:val="20"/>
        </w:rPr>
        <w:t xml:space="preserve"> (</w:t>
      </w:r>
      <w:r w:rsidRPr="003624F2">
        <w:rPr>
          <w:rFonts w:ascii="Times New Roman" w:hAnsi="Times New Roman" w:cs="Times New Roman"/>
          <w:sz w:val="20"/>
          <w:szCs w:val="20"/>
        </w:rPr>
        <w:t>Psalm 92:14–15</w:t>
      </w:r>
      <w:r w:rsidR="003624F2">
        <w:rPr>
          <w:rFonts w:ascii="Times New Roman" w:hAnsi="Times New Roman" w:cs="Times New Roman"/>
          <w:sz w:val="20"/>
          <w:szCs w:val="20"/>
        </w:rPr>
        <w:t>)</w:t>
      </w:r>
    </w:p>
    <w:p w14:paraId="4DE3DBD5" w14:textId="24F85432" w:rsidR="00B71F22" w:rsidRPr="00B71F22" w:rsidRDefault="00B71F22" w:rsidP="00B71F22">
      <w:pPr>
        <w:spacing w:after="0" w:line="240" w:lineRule="auto"/>
        <w:rPr>
          <w:rFonts w:ascii="Times New Roman" w:hAnsi="Times New Roman" w:cs="Times New Roman"/>
          <w:sz w:val="16"/>
          <w:szCs w:val="16"/>
        </w:rPr>
      </w:pPr>
    </w:p>
    <w:p w14:paraId="677CDF5F" w14:textId="00F36EF6" w:rsidR="00B71F22" w:rsidRPr="00B71F22" w:rsidRDefault="00B71F22" w:rsidP="003624F2">
      <w:pPr>
        <w:tabs>
          <w:tab w:val="num" w:pos="720"/>
        </w:tabs>
        <w:spacing w:after="0" w:line="240" w:lineRule="auto"/>
        <w:rPr>
          <w:rFonts w:ascii="Times New Roman" w:hAnsi="Times New Roman" w:cs="Times New Roman"/>
          <w:sz w:val="20"/>
          <w:szCs w:val="20"/>
        </w:rPr>
      </w:pPr>
      <w:r w:rsidRPr="00B71F22">
        <w:rPr>
          <w:rFonts w:ascii="Times New Roman" w:hAnsi="Times New Roman" w:cs="Times New Roman"/>
          <w:b/>
          <w:bCs/>
          <w:sz w:val="20"/>
          <w:szCs w:val="20"/>
        </w:rPr>
        <w:t>Conclusion:</w:t>
      </w:r>
      <w:r w:rsidRPr="00B71F22">
        <w:rPr>
          <w:rFonts w:ascii="Times New Roman" w:hAnsi="Times New Roman" w:cs="Times New Roman"/>
          <w:sz w:val="20"/>
          <w:szCs w:val="20"/>
        </w:rPr>
        <w:t xml:space="preserve"> </w:t>
      </w:r>
      <w:r w:rsidR="003624F2">
        <w:rPr>
          <w:rFonts w:ascii="Times New Roman" w:hAnsi="Times New Roman" w:cs="Times New Roman"/>
          <w:sz w:val="20"/>
          <w:szCs w:val="20"/>
        </w:rPr>
        <w:t>You are “</w:t>
      </w:r>
      <w:r w:rsidRPr="00B71F22">
        <w:rPr>
          <w:rFonts w:ascii="Times New Roman" w:hAnsi="Times New Roman" w:cs="Times New Roman"/>
          <w:sz w:val="20"/>
          <w:szCs w:val="20"/>
        </w:rPr>
        <w:t>Still Called, Still Sent</w:t>
      </w:r>
      <w:r w:rsidR="003624F2">
        <w:rPr>
          <w:rFonts w:ascii="Times New Roman" w:hAnsi="Times New Roman" w:cs="Times New Roman"/>
          <w:sz w:val="20"/>
          <w:szCs w:val="20"/>
        </w:rPr>
        <w:t>.” (</w:t>
      </w:r>
      <w:r w:rsidRPr="00B71F22">
        <w:rPr>
          <w:rFonts w:ascii="Times New Roman" w:hAnsi="Times New Roman" w:cs="Times New Roman"/>
          <w:sz w:val="20"/>
          <w:szCs w:val="20"/>
        </w:rPr>
        <w:t>Proverbs 16:31</w:t>
      </w:r>
      <w:r w:rsidR="003624F2">
        <w:rPr>
          <w:rFonts w:ascii="Times New Roman" w:hAnsi="Times New Roman" w:cs="Times New Roman"/>
          <w:sz w:val="20"/>
          <w:szCs w:val="20"/>
        </w:rPr>
        <w:t>)</w:t>
      </w:r>
    </w:p>
    <w:p w14:paraId="50D42A77" w14:textId="6E0A336B" w:rsidR="00B71F22" w:rsidRPr="00B71F22" w:rsidRDefault="00B71F22" w:rsidP="00454CD0">
      <w:pPr>
        <w:numPr>
          <w:ilvl w:val="0"/>
          <w:numId w:val="6"/>
        </w:numPr>
        <w:tabs>
          <w:tab w:val="clear" w:pos="360"/>
          <w:tab w:val="num" w:pos="720"/>
        </w:tabs>
        <w:spacing w:after="0" w:line="240" w:lineRule="auto"/>
        <w:rPr>
          <w:rFonts w:ascii="Times New Roman" w:hAnsi="Times New Roman" w:cs="Times New Roman"/>
          <w:sz w:val="20"/>
          <w:szCs w:val="20"/>
        </w:rPr>
      </w:pPr>
      <w:r w:rsidRPr="00B71F22">
        <w:rPr>
          <w:rFonts w:ascii="Times New Roman" w:hAnsi="Times New Roman" w:cs="Times New Roman"/>
          <w:sz w:val="20"/>
          <w:szCs w:val="20"/>
        </w:rPr>
        <w:t>Your testimony, seasoned by years of faith, is powerful.</w:t>
      </w:r>
      <w:r w:rsidR="003624F2" w:rsidRPr="003624F2">
        <w:rPr>
          <w:rFonts w:ascii="Times New Roman" w:hAnsi="Times New Roman" w:cs="Times New Roman"/>
          <w:sz w:val="20"/>
          <w:szCs w:val="20"/>
        </w:rPr>
        <w:t xml:space="preserve"> </w:t>
      </w:r>
      <w:r w:rsidRPr="00B71F22">
        <w:rPr>
          <w:rFonts w:ascii="Times New Roman" w:hAnsi="Times New Roman" w:cs="Times New Roman"/>
          <w:sz w:val="20"/>
          <w:szCs w:val="20"/>
        </w:rPr>
        <w:t>Let the world see that you have "been with Jesus."</w:t>
      </w:r>
    </w:p>
    <w:p w14:paraId="5F708E15" w14:textId="77777777" w:rsidR="003624F2" w:rsidRDefault="00B71F22" w:rsidP="003624F2">
      <w:pPr>
        <w:numPr>
          <w:ilvl w:val="0"/>
          <w:numId w:val="6"/>
        </w:numPr>
        <w:tabs>
          <w:tab w:val="clear" w:pos="360"/>
          <w:tab w:val="num" w:pos="720"/>
        </w:tabs>
        <w:spacing w:after="0" w:line="240" w:lineRule="auto"/>
        <w:rPr>
          <w:rFonts w:ascii="Times New Roman" w:hAnsi="Times New Roman" w:cs="Times New Roman"/>
          <w:sz w:val="20"/>
          <w:szCs w:val="20"/>
        </w:rPr>
      </w:pPr>
      <w:r w:rsidRPr="00B71F22">
        <w:rPr>
          <w:rFonts w:ascii="Times New Roman" w:hAnsi="Times New Roman" w:cs="Times New Roman"/>
          <w:sz w:val="20"/>
          <w:szCs w:val="20"/>
        </w:rPr>
        <w:t>Share your long memory of His goodness. Someone needs to hear it.</w:t>
      </w:r>
    </w:p>
    <w:p w14:paraId="2713DA88" w14:textId="77777777" w:rsidR="001620A4" w:rsidRDefault="001620A4" w:rsidP="00B71F22">
      <w:pPr>
        <w:spacing w:after="0" w:line="240" w:lineRule="auto"/>
        <w:rPr>
          <w:rFonts w:ascii="Times New Roman" w:hAnsi="Times New Roman" w:cs="Times New Roman"/>
          <w:i/>
          <w:iCs/>
          <w:sz w:val="20"/>
          <w:szCs w:val="20"/>
        </w:rPr>
      </w:pPr>
    </w:p>
    <w:p w14:paraId="7E0636A9" w14:textId="12BE3C16" w:rsidR="00D92F55" w:rsidRPr="003624F2" w:rsidRDefault="00B71F22" w:rsidP="00B71F22">
      <w:pPr>
        <w:spacing w:after="0" w:line="240" w:lineRule="auto"/>
        <w:rPr>
          <w:rFonts w:ascii="Times New Roman" w:hAnsi="Times New Roman" w:cs="Times New Roman"/>
          <w:sz w:val="20"/>
          <w:szCs w:val="20"/>
        </w:rPr>
      </w:pPr>
      <w:r w:rsidRPr="00B71F22">
        <w:rPr>
          <w:rFonts w:ascii="Times New Roman" w:hAnsi="Times New Roman" w:cs="Times New Roman"/>
          <w:i/>
          <w:iCs/>
          <w:sz w:val="20"/>
          <w:szCs w:val="20"/>
        </w:rPr>
        <w:t>What are some of your "long memory" moments with God that could encourage someone else this week? Who can you tell?</w:t>
      </w:r>
    </w:p>
    <w:sectPr w:rsidR="00D92F55" w:rsidRPr="003624F2" w:rsidSect="00B71F22">
      <w:pgSz w:w="15840" w:h="12240" w:orient="landscape"/>
      <w:pgMar w:top="432" w:right="432" w:bottom="432" w:left="720"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943"/>
    <w:multiLevelType w:val="hybridMultilevel"/>
    <w:tmpl w:val="7CC05D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4A6199"/>
    <w:multiLevelType w:val="multilevel"/>
    <w:tmpl w:val="1156844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9BB416D"/>
    <w:multiLevelType w:val="multilevel"/>
    <w:tmpl w:val="6032C4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D904376"/>
    <w:multiLevelType w:val="hybridMultilevel"/>
    <w:tmpl w:val="D90C30A6"/>
    <w:lvl w:ilvl="0" w:tplc="B4C69AFE">
      <w:start w:val="1"/>
      <w:numFmt w:val="decimal"/>
      <w:lvlText w:val="%1."/>
      <w:lvlJc w:val="left"/>
      <w:pPr>
        <w:ind w:left="450" w:hanging="360"/>
      </w:pPr>
      <w:rPr>
        <w:rFonts w:hint="default"/>
        <w:i w:val="0"/>
        <w:i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289B0270"/>
    <w:multiLevelType w:val="hybridMultilevel"/>
    <w:tmpl w:val="51688A70"/>
    <w:lvl w:ilvl="0" w:tplc="936059BE">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5E2F93"/>
    <w:multiLevelType w:val="hybridMultilevel"/>
    <w:tmpl w:val="8194A42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524216"/>
    <w:multiLevelType w:val="multilevel"/>
    <w:tmpl w:val="0C8CC5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3E228BC"/>
    <w:multiLevelType w:val="multilevel"/>
    <w:tmpl w:val="38DE1AE6"/>
    <w:lvl w:ilvl="0">
      <w:start w:val="1"/>
      <w:numFmt w:val="upperLetter"/>
      <w:lvlText w:val="%1."/>
      <w:lvlJc w:val="left"/>
      <w:pPr>
        <w:tabs>
          <w:tab w:val="num" w:pos="360"/>
        </w:tabs>
        <w:ind w:left="360" w:hanging="360"/>
      </w:pPr>
      <w:rPr>
        <w:rFonts w:ascii="Times New Roman" w:eastAsiaTheme="minorHAnsi" w:hAnsi="Times New Roman" w:cs="Times New Roman"/>
        <w:b/>
        <w:bCs/>
        <w:sz w:val="20"/>
      </w:rPr>
    </w:lvl>
    <w:lvl w:ilvl="1">
      <w:start w:val="1"/>
      <w:numFmt w:val="decimal"/>
      <w:lvlText w:val="%2."/>
      <w:lvlJc w:val="left"/>
      <w:pPr>
        <w:ind w:left="450" w:hanging="360"/>
      </w:pPr>
      <w:rPr>
        <w:rFonts w:hint="default"/>
        <w:b w:val="0"/>
        <w:bCs/>
      </w:rPr>
    </w:lvl>
    <w:lvl w:ilvl="2">
      <w:start w:val="1"/>
      <w:numFmt w:val="lowerLetter"/>
      <w:lvlText w:val="%3."/>
      <w:lvlJc w:val="left"/>
      <w:pPr>
        <w:ind w:left="54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6551992"/>
    <w:multiLevelType w:val="multilevel"/>
    <w:tmpl w:val="0F9AEB50"/>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9" w15:restartNumberingAfterBreak="0">
    <w:nsid w:val="4B890220"/>
    <w:multiLevelType w:val="hybridMultilevel"/>
    <w:tmpl w:val="4D0E60BA"/>
    <w:lvl w:ilvl="0" w:tplc="BA5029E2">
      <w:start w:val="1"/>
      <w:numFmt w:val="low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500210FB"/>
    <w:multiLevelType w:val="multilevel"/>
    <w:tmpl w:val="57A25C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23A4A04"/>
    <w:multiLevelType w:val="hybridMultilevel"/>
    <w:tmpl w:val="E72AB74A"/>
    <w:lvl w:ilvl="0" w:tplc="D8A0FE72">
      <w:start w:val="1"/>
      <w:numFmt w:val="decimal"/>
      <w:lvlText w:val="%1."/>
      <w:lvlJc w:val="left"/>
      <w:pPr>
        <w:ind w:left="420" w:hanging="360"/>
      </w:pPr>
      <w:rPr>
        <w:rFonts w:hint="default"/>
        <w:b w:val="0"/>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4AB66D4"/>
    <w:multiLevelType w:val="hybridMultilevel"/>
    <w:tmpl w:val="EB1AD0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29632C"/>
    <w:multiLevelType w:val="hybridMultilevel"/>
    <w:tmpl w:val="DF8A32A0"/>
    <w:lvl w:ilvl="0" w:tplc="2F7879D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A9578E7"/>
    <w:multiLevelType w:val="hybridMultilevel"/>
    <w:tmpl w:val="64545F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E25D64"/>
    <w:multiLevelType w:val="hybridMultilevel"/>
    <w:tmpl w:val="837A7B32"/>
    <w:lvl w:ilvl="0" w:tplc="99F6FC30">
      <w:start w:val="1"/>
      <w:numFmt w:val="decimal"/>
      <w:lvlText w:val="%1."/>
      <w:lvlJc w:val="left"/>
      <w:pPr>
        <w:ind w:left="450" w:hanging="360"/>
      </w:pPr>
      <w:rPr>
        <w:rFonts w:hint="default"/>
        <w:b w:val="0"/>
        <w:b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7F2F74C3"/>
    <w:multiLevelType w:val="hybridMultilevel"/>
    <w:tmpl w:val="886E50D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180437098">
    <w:abstractNumId w:val="8"/>
  </w:num>
  <w:num w:numId="2" w16cid:durableId="1834292190">
    <w:abstractNumId w:val="7"/>
  </w:num>
  <w:num w:numId="3" w16cid:durableId="1331981407">
    <w:abstractNumId w:val="6"/>
  </w:num>
  <w:num w:numId="4" w16cid:durableId="230235138">
    <w:abstractNumId w:val="10"/>
  </w:num>
  <w:num w:numId="5" w16cid:durableId="1857038274">
    <w:abstractNumId w:val="1"/>
  </w:num>
  <w:num w:numId="6" w16cid:durableId="1709991463">
    <w:abstractNumId w:val="2"/>
  </w:num>
  <w:num w:numId="7" w16cid:durableId="783774164">
    <w:abstractNumId w:val="13"/>
  </w:num>
  <w:num w:numId="8" w16cid:durableId="77025246">
    <w:abstractNumId w:val="4"/>
  </w:num>
  <w:num w:numId="9" w16cid:durableId="115494428">
    <w:abstractNumId w:val="15"/>
  </w:num>
  <w:num w:numId="10" w16cid:durableId="321200778">
    <w:abstractNumId w:val="16"/>
  </w:num>
  <w:num w:numId="11" w16cid:durableId="1731533918">
    <w:abstractNumId w:val="3"/>
  </w:num>
  <w:num w:numId="12" w16cid:durableId="451098568">
    <w:abstractNumId w:val="0"/>
  </w:num>
  <w:num w:numId="13" w16cid:durableId="2027361753">
    <w:abstractNumId w:val="9"/>
  </w:num>
  <w:num w:numId="14" w16cid:durableId="1527715091">
    <w:abstractNumId w:val="14"/>
  </w:num>
  <w:num w:numId="15" w16cid:durableId="77335158">
    <w:abstractNumId w:val="12"/>
  </w:num>
  <w:num w:numId="16" w16cid:durableId="1328248254">
    <w:abstractNumId w:val="5"/>
  </w:num>
  <w:num w:numId="17" w16cid:durableId="1848057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F22"/>
    <w:rsid w:val="0002618D"/>
    <w:rsid w:val="000907B4"/>
    <w:rsid w:val="001620A4"/>
    <w:rsid w:val="0029793A"/>
    <w:rsid w:val="003624F2"/>
    <w:rsid w:val="00956B5B"/>
    <w:rsid w:val="00B71F22"/>
    <w:rsid w:val="00D92F55"/>
    <w:rsid w:val="00F2305B"/>
    <w:rsid w:val="00F57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53118"/>
  <w15:chartTrackingRefBased/>
  <w15:docId w15:val="{1DF39CF4-7147-4CF9-B12D-3DEA8178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F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1F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F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F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F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F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F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F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F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F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1F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F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F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F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F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F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F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F22"/>
    <w:rPr>
      <w:rFonts w:eastAsiaTheme="majorEastAsia" w:cstheme="majorBidi"/>
      <w:color w:val="272727" w:themeColor="text1" w:themeTint="D8"/>
    </w:rPr>
  </w:style>
  <w:style w:type="paragraph" w:styleId="Title">
    <w:name w:val="Title"/>
    <w:basedOn w:val="Normal"/>
    <w:next w:val="Normal"/>
    <w:link w:val="TitleChar"/>
    <w:uiPriority w:val="10"/>
    <w:qFormat/>
    <w:rsid w:val="00B71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F22"/>
    <w:pPr>
      <w:spacing w:before="160"/>
      <w:jc w:val="center"/>
    </w:pPr>
    <w:rPr>
      <w:i/>
      <w:iCs/>
      <w:color w:val="404040" w:themeColor="text1" w:themeTint="BF"/>
    </w:rPr>
  </w:style>
  <w:style w:type="character" w:customStyle="1" w:styleId="QuoteChar">
    <w:name w:val="Quote Char"/>
    <w:basedOn w:val="DefaultParagraphFont"/>
    <w:link w:val="Quote"/>
    <w:uiPriority w:val="29"/>
    <w:rsid w:val="00B71F22"/>
    <w:rPr>
      <w:i/>
      <w:iCs/>
      <w:color w:val="404040" w:themeColor="text1" w:themeTint="BF"/>
    </w:rPr>
  </w:style>
  <w:style w:type="paragraph" w:styleId="ListParagraph">
    <w:name w:val="List Paragraph"/>
    <w:basedOn w:val="Normal"/>
    <w:uiPriority w:val="34"/>
    <w:qFormat/>
    <w:rsid w:val="00B71F22"/>
    <w:pPr>
      <w:ind w:left="720"/>
      <w:contextualSpacing/>
    </w:pPr>
  </w:style>
  <w:style w:type="character" w:styleId="IntenseEmphasis">
    <w:name w:val="Intense Emphasis"/>
    <w:basedOn w:val="DefaultParagraphFont"/>
    <w:uiPriority w:val="21"/>
    <w:qFormat/>
    <w:rsid w:val="00B71F22"/>
    <w:rPr>
      <w:i/>
      <w:iCs/>
      <w:color w:val="2F5496" w:themeColor="accent1" w:themeShade="BF"/>
    </w:rPr>
  </w:style>
  <w:style w:type="paragraph" w:styleId="IntenseQuote">
    <w:name w:val="Intense Quote"/>
    <w:basedOn w:val="Normal"/>
    <w:next w:val="Normal"/>
    <w:link w:val="IntenseQuoteChar"/>
    <w:uiPriority w:val="30"/>
    <w:qFormat/>
    <w:rsid w:val="00B71F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F22"/>
    <w:rPr>
      <w:i/>
      <w:iCs/>
      <w:color w:val="2F5496" w:themeColor="accent1" w:themeShade="BF"/>
    </w:rPr>
  </w:style>
  <w:style w:type="character" w:styleId="IntenseReference">
    <w:name w:val="Intense Reference"/>
    <w:basedOn w:val="DefaultParagraphFont"/>
    <w:uiPriority w:val="32"/>
    <w:qFormat/>
    <w:rsid w:val="00B71F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583672">
      <w:bodyDiv w:val="1"/>
      <w:marLeft w:val="0"/>
      <w:marRight w:val="0"/>
      <w:marTop w:val="0"/>
      <w:marBottom w:val="0"/>
      <w:divBdr>
        <w:top w:val="none" w:sz="0" w:space="0" w:color="auto"/>
        <w:left w:val="none" w:sz="0" w:space="0" w:color="auto"/>
        <w:bottom w:val="none" w:sz="0" w:space="0" w:color="auto"/>
        <w:right w:val="none" w:sz="0" w:space="0" w:color="auto"/>
      </w:divBdr>
      <w:divsChild>
        <w:div w:id="1408308153">
          <w:marLeft w:val="0"/>
          <w:marRight w:val="0"/>
          <w:marTop w:val="0"/>
          <w:marBottom w:val="0"/>
          <w:divBdr>
            <w:top w:val="none" w:sz="0" w:space="0" w:color="auto"/>
            <w:left w:val="none" w:sz="0" w:space="0" w:color="auto"/>
            <w:bottom w:val="none" w:sz="0" w:space="0" w:color="auto"/>
            <w:right w:val="none" w:sz="0" w:space="0" w:color="auto"/>
          </w:divBdr>
        </w:div>
        <w:div w:id="1034499611">
          <w:marLeft w:val="0"/>
          <w:marRight w:val="0"/>
          <w:marTop w:val="0"/>
          <w:marBottom w:val="0"/>
          <w:divBdr>
            <w:top w:val="none" w:sz="0" w:space="0" w:color="auto"/>
            <w:left w:val="none" w:sz="0" w:space="0" w:color="auto"/>
            <w:bottom w:val="none" w:sz="0" w:space="0" w:color="auto"/>
            <w:right w:val="none" w:sz="0" w:space="0" w:color="auto"/>
          </w:divBdr>
        </w:div>
        <w:div w:id="813334128">
          <w:marLeft w:val="0"/>
          <w:marRight w:val="0"/>
          <w:marTop w:val="0"/>
          <w:marBottom w:val="0"/>
          <w:divBdr>
            <w:top w:val="none" w:sz="0" w:space="0" w:color="auto"/>
            <w:left w:val="none" w:sz="0" w:space="0" w:color="auto"/>
            <w:bottom w:val="none" w:sz="0" w:space="0" w:color="auto"/>
            <w:right w:val="none" w:sz="0" w:space="0" w:color="auto"/>
          </w:divBdr>
        </w:div>
        <w:div w:id="1396704334">
          <w:marLeft w:val="0"/>
          <w:marRight w:val="0"/>
          <w:marTop w:val="0"/>
          <w:marBottom w:val="0"/>
          <w:divBdr>
            <w:top w:val="none" w:sz="0" w:space="0" w:color="auto"/>
            <w:left w:val="none" w:sz="0" w:space="0" w:color="auto"/>
            <w:bottom w:val="none" w:sz="0" w:space="0" w:color="auto"/>
            <w:right w:val="none" w:sz="0" w:space="0" w:color="auto"/>
          </w:divBdr>
        </w:div>
        <w:div w:id="611284974">
          <w:marLeft w:val="0"/>
          <w:marRight w:val="0"/>
          <w:marTop w:val="0"/>
          <w:marBottom w:val="0"/>
          <w:divBdr>
            <w:top w:val="none" w:sz="0" w:space="0" w:color="auto"/>
            <w:left w:val="none" w:sz="0" w:space="0" w:color="auto"/>
            <w:bottom w:val="none" w:sz="0" w:space="0" w:color="auto"/>
            <w:right w:val="none" w:sz="0" w:space="0" w:color="auto"/>
          </w:divBdr>
        </w:div>
        <w:div w:id="1838837188">
          <w:marLeft w:val="0"/>
          <w:marRight w:val="0"/>
          <w:marTop w:val="0"/>
          <w:marBottom w:val="0"/>
          <w:divBdr>
            <w:top w:val="none" w:sz="0" w:space="0" w:color="auto"/>
            <w:left w:val="none" w:sz="0" w:space="0" w:color="auto"/>
            <w:bottom w:val="none" w:sz="0" w:space="0" w:color="auto"/>
            <w:right w:val="none" w:sz="0" w:space="0" w:color="auto"/>
          </w:divBdr>
        </w:div>
        <w:div w:id="618879225">
          <w:marLeft w:val="0"/>
          <w:marRight w:val="0"/>
          <w:marTop w:val="0"/>
          <w:marBottom w:val="0"/>
          <w:divBdr>
            <w:top w:val="none" w:sz="0" w:space="0" w:color="auto"/>
            <w:left w:val="none" w:sz="0" w:space="0" w:color="auto"/>
            <w:bottom w:val="none" w:sz="0" w:space="0" w:color="auto"/>
            <w:right w:val="none" w:sz="0" w:space="0" w:color="auto"/>
          </w:divBdr>
        </w:div>
      </w:divsChild>
    </w:div>
    <w:div w:id="2034919274">
      <w:bodyDiv w:val="1"/>
      <w:marLeft w:val="0"/>
      <w:marRight w:val="0"/>
      <w:marTop w:val="0"/>
      <w:marBottom w:val="0"/>
      <w:divBdr>
        <w:top w:val="none" w:sz="0" w:space="0" w:color="auto"/>
        <w:left w:val="none" w:sz="0" w:space="0" w:color="auto"/>
        <w:bottom w:val="none" w:sz="0" w:space="0" w:color="auto"/>
        <w:right w:val="none" w:sz="0" w:space="0" w:color="auto"/>
      </w:divBdr>
      <w:divsChild>
        <w:div w:id="1638493891">
          <w:marLeft w:val="0"/>
          <w:marRight w:val="0"/>
          <w:marTop w:val="0"/>
          <w:marBottom w:val="0"/>
          <w:divBdr>
            <w:top w:val="none" w:sz="0" w:space="0" w:color="auto"/>
            <w:left w:val="none" w:sz="0" w:space="0" w:color="auto"/>
            <w:bottom w:val="none" w:sz="0" w:space="0" w:color="auto"/>
            <w:right w:val="none" w:sz="0" w:space="0" w:color="auto"/>
          </w:divBdr>
        </w:div>
        <w:div w:id="1738818241">
          <w:marLeft w:val="0"/>
          <w:marRight w:val="0"/>
          <w:marTop w:val="0"/>
          <w:marBottom w:val="0"/>
          <w:divBdr>
            <w:top w:val="none" w:sz="0" w:space="0" w:color="auto"/>
            <w:left w:val="none" w:sz="0" w:space="0" w:color="auto"/>
            <w:bottom w:val="none" w:sz="0" w:space="0" w:color="auto"/>
            <w:right w:val="none" w:sz="0" w:space="0" w:color="auto"/>
          </w:divBdr>
        </w:div>
        <w:div w:id="301352554">
          <w:marLeft w:val="0"/>
          <w:marRight w:val="0"/>
          <w:marTop w:val="0"/>
          <w:marBottom w:val="0"/>
          <w:divBdr>
            <w:top w:val="none" w:sz="0" w:space="0" w:color="auto"/>
            <w:left w:val="none" w:sz="0" w:space="0" w:color="auto"/>
            <w:bottom w:val="none" w:sz="0" w:space="0" w:color="auto"/>
            <w:right w:val="none" w:sz="0" w:space="0" w:color="auto"/>
          </w:divBdr>
        </w:div>
        <w:div w:id="1471246799">
          <w:marLeft w:val="0"/>
          <w:marRight w:val="0"/>
          <w:marTop w:val="0"/>
          <w:marBottom w:val="0"/>
          <w:divBdr>
            <w:top w:val="none" w:sz="0" w:space="0" w:color="auto"/>
            <w:left w:val="none" w:sz="0" w:space="0" w:color="auto"/>
            <w:bottom w:val="none" w:sz="0" w:space="0" w:color="auto"/>
            <w:right w:val="none" w:sz="0" w:space="0" w:color="auto"/>
          </w:divBdr>
        </w:div>
        <w:div w:id="1735394337">
          <w:marLeft w:val="0"/>
          <w:marRight w:val="0"/>
          <w:marTop w:val="0"/>
          <w:marBottom w:val="0"/>
          <w:divBdr>
            <w:top w:val="none" w:sz="0" w:space="0" w:color="auto"/>
            <w:left w:val="none" w:sz="0" w:space="0" w:color="auto"/>
            <w:bottom w:val="none" w:sz="0" w:space="0" w:color="auto"/>
            <w:right w:val="none" w:sz="0" w:space="0" w:color="auto"/>
          </w:divBdr>
        </w:div>
        <w:div w:id="866648413">
          <w:marLeft w:val="0"/>
          <w:marRight w:val="0"/>
          <w:marTop w:val="0"/>
          <w:marBottom w:val="0"/>
          <w:divBdr>
            <w:top w:val="none" w:sz="0" w:space="0" w:color="auto"/>
            <w:left w:val="none" w:sz="0" w:space="0" w:color="auto"/>
            <w:bottom w:val="none" w:sz="0" w:space="0" w:color="auto"/>
            <w:right w:val="none" w:sz="0" w:space="0" w:color="auto"/>
          </w:divBdr>
        </w:div>
        <w:div w:id="669678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2445</TotalTime>
  <Pages>1</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Burnham</dc:creator>
  <cp:keywords/>
  <dc:description/>
  <cp:lastModifiedBy>William Burnham</cp:lastModifiedBy>
  <cp:revision>3</cp:revision>
  <cp:lastPrinted>2025-05-20T17:06:00Z</cp:lastPrinted>
  <dcterms:created xsi:type="dcterms:W3CDTF">2025-05-20T15:31:00Z</dcterms:created>
  <dcterms:modified xsi:type="dcterms:W3CDTF">2025-05-25T18:29:00Z</dcterms:modified>
</cp:coreProperties>
</file>