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1E0C4" w14:textId="4AED51FB" w:rsidR="00BE2C9E" w:rsidRPr="00BE2C9E" w:rsidRDefault="00BE2C9E" w:rsidP="000A72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2C9E">
        <w:rPr>
          <w:rFonts w:ascii="Times New Roman" w:hAnsi="Times New Roman" w:cs="Times New Roman"/>
          <w:b/>
          <w:bCs/>
          <w:sz w:val="24"/>
          <w:szCs w:val="24"/>
        </w:rPr>
        <w:t>Road Trip: Paul’s Journeys in the Book of Acts</w:t>
      </w:r>
      <w:r w:rsidR="005A539C">
        <w:rPr>
          <w:rFonts w:ascii="Times New Roman" w:hAnsi="Times New Roman" w:cs="Times New Roman"/>
          <w:b/>
          <w:bCs/>
          <w:sz w:val="24"/>
          <w:szCs w:val="24"/>
        </w:rPr>
        <w:t xml:space="preserve"> (1)</w:t>
      </w:r>
    </w:p>
    <w:p w14:paraId="53F8AC00" w14:textId="4339B125" w:rsidR="00BE2C9E" w:rsidRPr="00BE2C9E" w:rsidRDefault="00BE2C9E" w:rsidP="005A53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2C9E">
        <w:rPr>
          <w:rFonts w:ascii="Times New Roman" w:hAnsi="Times New Roman" w:cs="Times New Roman"/>
          <w:b/>
          <w:bCs/>
          <w:sz w:val="24"/>
          <w:szCs w:val="24"/>
        </w:rPr>
        <w:t>Start Your Engines – The Call to Go</w:t>
      </w:r>
      <w:r w:rsidRPr="00BE2C9E">
        <w:rPr>
          <w:rFonts w:ascii="Times New Roman" w:hAnsi="Times New Roman" w:cs="Times New Roman"/>
          <w:sz w:val="24"/>
          <w:szCs w:val="24"/>
        </w:rPr>
        <w:br/>
        <w:t>“But none of these things move me; nor do I count my life dear to myself, so that I may finish my race with joy…” (Acts 20:24 NKJV)</w:t>
      </w:r>
      <w:r w:rsidRPr="00BE2C9E">
        <w:rPr>
          <w:rFonts w:ascii="Times New Roman" w:hAnsi="Times New Roman" w:cs="Times New Roman"/>
          <w:sz w:val="24"/>
          <w:szCs w:val="24"/>
        </w:rPr>
        <w:br/>
      </w:r>
      <w:r w:rsidR="005A539C">
        <w:rPr>
          <w:rFonts w:ascii="Times New Roman" w:hAnsi="Times New Roman" w:cs="Times New Roman"/>
          <w:sz w:val="24"/>
          <w:szCs w:val="24"/>
        </w:rPr>
        <w:t>(</w:t>
      </w:r>
      <w:r w:rsidRPr="00BE2C9E">
        <w:rPr>
          <w:rFonts w:ascii="Times New Roman" w:hAnsi="Times New Roman" w:cs="Times New Roman"/>
          <w:sz w:val="24"/>
          <w:szCs w:val="24"/>
        </w:rPr>
        <w:t>Acts 9:1–22; Acts 13:1–3</w:t>
      </w:r>
      <w:r w:rsidR="005A539C">
        <w:rPr>
          <w:rFonts w:ascii="Times New Roman" w:hAnsi="Times New Roman" w:cs="Times New Roman"/>
          <w:sz w:val="24"/>
          <w:szCs w:val="24"/>
        </w:rPr>
        <w:t>)</w:t>
      </w:r>
    </w:p>
    <w:p w14:paraId="05EB4BF4" w14:textId="174DA9AB" w:rsidR="00BE2C9E" w:rsidRPr="005A539C" w:rsidRDefault="00BE2C9E" w:rsidP="00BE2C9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ECD7BDA" w14:textId="4CE517CE" w:rsidR="00BE2C9E" w:rsidRPr="00BE2C9E" w:rsidRDefault="00BE2C9E" w:rsidP="00BE2C9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E2C9E">
        <w:rPr>
          <w:rFonts w:ascii="Times New Roman" w:hAnsi="Times New Roman" w:cs="Times New Roman"/>
          <w:b/>
          <w:bCs/>
          <w:sz w:val="24"/>
          <w:szCs w:val="24"/>
        </w:rPr>
        <w:t xml:space="preserve">I. God’s </w:t>
      </w:r>
      <w:r w:rsidR="005A539C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BE2C9E">
        <w:rPr>
          <w:rFonts w:ascii="Times New Roman" w:hAnsi="Times New Roman" w:cs="Times New Roman"/>
          <w:b/>
          <w:bCs/>
          <w:sz w:val="24"/>
          <w:szCs w:val="24"/>
        </w:rPr>
        <w:t xml:space="preserve">all </w:t>
      </w:r>
      <w:r w:rsidR="005A539C" w:rsidRPr="007D5A9E">
        <w:rPr>
          <w:rFonts w:ascii="Times New Roman" w:hAnsi="Times New Roman" w:cs="Times New Roman"/>
          <w:b/>
          <w:bCs/>
          <w:sz w:val="24"/>
          <w:szCs w:val="24"/>
          <w:u w:val="single"/>
        </w:rPr>
        <w:t>t</w:t>
      </w:r>
      <w:r w:rsidRPr="007D5A9E">
        <w:rPr>
          <w:rFonts w:ascii="Times New Roman" w:hAnsi="Times New Roman" w:cs="Times New Roman"/>
          <w:b/>
          <w:bCs/>
          <w:sz w:val="24"/>
          <w:szCs w:val="24"/>
          <w:u w:val="single"/>
        </w:rPr>
        <w:t>ransforms</w:t>
      </w:r>
      <w:r w:rsidRPr="00BE2C9E">
        <w:rPr>
          <w:rFonts w:ascii="Times New Roman" w:hAnsi="Times New Roman" w:cs="Times New Roman"/>
          <w:b/>
          <w:bCs/>
          <w:sz w:val="24"/>
          <w:szCs w:val="24"/>
        </w:rPr>
        <w:t xml:space="preserve"> Saul (Acts 9:1–22)</w:t>
      </w:r>
    </w:p>
    <w:p w14:paraId="1C15141E" w14:textId="77777777" w:rsidR="00BE2C9E" w:rsidRPr="003B574C" w:rsidRDefault="00BE2C9E" w:rsidP="00BE2C9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B574C">
        <w:rPr>
          <w:rFonts w:ascii="Times New Roman" w:hAnsi="Times New Roman" w:cs="Times New Roman"/>
          <w:b/>
          <w:bCs/>
          <w:sz w:val="20"/>
          <w:szCs w:val="20"/>
        </w:rPr>
        <w:t>A. Saul’s Conversion (Acts 9:1–9)</w:t>
      </w:r>
    </w:p>
    <w:p w14:paraId="6FB18608" w14:textId="77777777" w:rsidR="00BE2C9E" w:rsidRPr="003B574C" w:rsidRDefault="00BE2C9E" w:rsidP="00C7744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574C">
        <w:rPr>
          <w:rFonts w:ascii="Times New Roman" w:hAnsi="Times New Roman" w:cs="Times New Roman"/>
          <w:sz w:val="20"/>
          <w:szCs w:val="20"/>
        </w:rPr>
        <w:t>Saul was the least likely candidate for Christianity—a violent persecutor of the church (Acts 8:3; 9:1).</w:t>
      </w:r>
    </w:p>
    <w:p w14:paraId="086FD785" w14:textId="77777777" w:rsidR="00BE2C9E" w:rsidRPr="003B574C" w:rsidRDefault="00BE2C9E" w:rsidP="00C7744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574C">
        <w:rPr>
          <w:rFonts w:ascii="Times New Roman" w:hAnsi="Times New Roman" w:cs="Times New Roman"/>
          <w:sz w:val="20"/>
          <w:szCs w:val="20"/>
        </w:rPr>
        <w:t>His dramatic confrontation with Jesus (Acts 9:3–5; 22:6) revealed Christ’s authority and grace.</w:t>
      </w:r>
    </w:p>
    <w:p w14:paraId="45ABD179" w14:textId="77777777" w:rsidR="00BE2C9E" w:rsidRPr="003B574C" w:rsidRDefault="00BE2C9E" w:rsidP="00C7744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574C">
        <w:rPr>
          <w:rFonts w:ascii="Times New Roman" w:hAnsi="Times New Roman" w:cs="Times New Roman"/>
          <w:sz w:val="20"/>
          <w:szCs w:val="20"/>
        </w:rPr>
        <w:t>Saul was blinded physically but had his spiritual eyes opened (Acts 9:9).</w:t>
      </w:r>
    </w:p>
    <w:p w14:paraId="6B8FE5B9" w14:textId="77777777" w:rsidR="00BE2C9E" w:rsidRPr="003B574C" w:rsidRDefault="00BE2C9E" w:rsidP="00C7744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574C">
        <w:rPr>
          <w:rFonts w:ascii="Times New Roman" w:hAnsi="Times New Roman" w:cs="Times New Roman"/>
          <w:sz w:val="20"/>
          <w:szCs w:val="20"/>
        </w:rPr>
        <w:t>Saul surrendered to Jesus: “Lord, what do You want me to do?” (Acts 9:6).</w:t>
      </w:r>
    </w:p>
    <w:p w14:paraId="0A6CD116" w14:textId="77777777" w:rsidR="00BE2C9E" w:rsidRPr="003B574C" w:rsidRDefault="00BE2C9E" w:rsidP="00C7744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574C">
        <w:rPr>
          <w:rFonts w:ascii="Times New Roman" w:hAnsi="Times New Roman" w:cs="Times New Roman"/>
          <w:sz w:val="20"/>
          <w:szCs w:val="20"/>
        </w:rPr>
        <w:t>This moment marked a complete transformation—Saul became a new man in Christ.</w:t>
      </w:r>
    </w:p>
    <w:p w14:paraId="46CA2F24" w14:textId="02542CC8" w:rsidR="00BE2C9E" w:rsidRPr="003B574C" w:rsidRDefault="00BE2C9E" w:rsidP="00C774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574C">
        <w:rPr>
          <w:rFonts w:ascii="Times New Roman" w:hAnsi="Times New Roman" w:cs="Times New Roman"/>
          <w:b/>
          <w:bCs/>
          <w:sz w:val="20"/>
          <w:szCs w:val="20"/>
        </w:rPr>
        <w:t>John MacArthur called Saul’s conversion</w:t>
      </w:r>
      <w:r w:rsidRPr="003B574C">
        <w:rPr>
          <w:rFonts w:ascii="Times New Roman" w:hAnsi="Times New Roman" w:cs="Times New Roman"/>
          <w:sz w:val="20"/>
          <w:szCs w:val="20"/>
        </w:rPr>
        <w:t xml:space="preserve"> “one of the great days in the history of the world.”</w:t>
      </w:r>
    </w:p>
    <w:p w14:paraId="557F5D01" w14:textId="77777777" w:rsidR="00BE2C9E" w:rsidRPr="003B574C" w:rsidRDefault="00BE2C9E" w:rsidP="00C7744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574C">
        <w:rPr>
          <w:rFonts w:ascii="Times New Roman" w:hAnsi="Times New Roman" w:cs="Times New Roman"/>
          <w:sz w:val="20"/>
          <w:szCs w:val="20"/>
        </w:rPr>
        <w:t>“Saul the predator” became “Saul the pray-er” (Acts 9:11).</w:t>
      </w:r>
    </w:p>
    <w:p w14:paraId="121FE2E8" w14:textId="77777777" w:rsidR="00BE2C9E" w:rsidRPr="003B574C" w:rsidRDefault="00BE2C9E" w:rsidP="00C7744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574C">
        <w:rPr>
          <w:rFonts w:ascii="Times New Roman" w:hAnsi="Times New Roman" w:cs="Times New Roman"/>
          <w:sz w:val="20"/>
          <w:szCs w:val="20"/>
        </w:rPr>
        <w:t>Saul’s transformation mirrors 2 Corinthians 5:17 – a new creation in Christ.</w:t>
      </w:r>
    </w:p>
    <w:p w14:paraId="6C509534" w14:textId="4FD3FFC4" w:rsidR="00BE2C9E" w:rsidRPr="00A32F53" w:rsidRDefault="00BE2C9E" w:rsidP="00BE2C9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A78CB32" w14:textId="5DB1633C" w:rsidR="00BE2C9E" w:rsidRPr="003B574C" w:rsidRDefault="00BE2C9E" w:rsidP="00C7744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B574C">
        <w:rPr>
          <w:rFonts w:ascii="Times New Roman" w:hAnsi="Times New Roman" w:cs="Times New Roman"/>
          <w:b/>
          <w:bCs/>
          <w:sz w:val="20"/>
          <w:szCs w:val="20"/>
        </w:rPr>
        <w:t xml:space="preserve">B. Ananias </w:t>
      </w:r>
      <w:r w:rsidR="00CB66C2" w:rsidRPr="003B574C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3B574C">
        <w:rPr>
          <w:rFonts w:ascii="Times New Roman" w:hAnsi="Times New Roman" w:cs="Times New Roman"/>
          <w:b/>
          <w:bCs/>
          <w:sz w:val="20"/>
          <w:szCs w:val="20"/>
        </w:rPr>
        <w:t xml:space="preserve">s </w:t>
      </w:r>
      <w:r w:rsidR="00CB66C2" w:rsidRPr="003B574C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3B574C">
        <w:rPr>
          <w:rFonts w:ascii="Times New Roman" w:hAnsi="Times New Roman" w:cs="Times New Roman"/>
          <w:b/>
          <w:bCs/>
          <w:sz w:val="20"/>
          <w:szCs w:val="20"/>
        </w:rPr>
        <w:t>alled (Acts 9:10–17)</w:t>
      </w:r>
    </w:p>
    <w:p w14:paraId="37183F2A" w14:textId="77777777" w:rsidR="00BE2C9E" w:rsidRPr="003B574C" w:rsidRDefault="00BE2C9E" w:rsidP="00C7744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574C">
        <w:rPr>
          <w:rFonts w:ascii="Times New Roman" w:hAnsi="Times New Roman" w:cs="Times New Roman"/>
          <w:sz w:val="20"/>
          <w:szCs w:val="20"/>
        </w:rPr>
        <w:t>God called Ananias, an ordinary believer (Acts 22:12), to minister to Saul.</w:t>
      </w:r>
    </w:p>
    <w:p w14:paraId="383C0DB8" w14:textId="77777777" w:rsidR="00BE2C9E" w:rsidRPr="003B574C" w:rsidRDefault="00BE2C9E" w:rsidP="00C7744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574C">
        <w:rPr>
          <w:rFonts w:ascii="Times New Roman" w:hAnsi="Times New Roman" w:cs="Times New Roman"/>
          <w:sz w:val="20"/>
          <w:szCs w:val="20"/>
        </w:rPr>
        <w:t>Ananias responded, “Here I am, Lord” (Acts 9:10), though he expressed fear (Acts 9:13).</w:t>
      </w:r>
    </w:p>
    <w:p w14:paraId="72E70F0D" w14:textId="77777777" w:rsidR="00BE2C9E" w:rsidRPr="003B574C" w:rsidRDefault="00BE2C9E" w:rsidP="00C7744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574C">
        <w:rPr>
          <w:rFonts w:ascii="Times New Roman" w:hAnsi="Times New Roman" w:cs="Times New Roman"/>
          <w:sz w:val="20"/>
          <w:szCs w:val="20"/>
        </w:rPr>
        <w:t>God reassured him: “He is a chosen vessel of Mine…” (Acts 9:15).</w:t>
      </w:r>
    </w:p>
    <w:p w14:paraId="2539634E" w14:textId="77777777" w:rsidR="00BE2C9E" w:rsidRPr="003B574C" w:rsidRDefault="00BE2C9E" w:rsidP="00C7744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574C">
        <w:rPr>
          <w:rFonts w:ascii="Times New Roman" w:hAnsi="Times New Roman" w:cs="Times New Roman"/>
          <w:sz w:val="20"/>
          <w:szCs w:val="20"/>
        </w:rPr>
        <w:t>Ananias obeyed and welcomed Saul as “Brother Saul” (Acts 9:17).</w:t>
      </w:r>
    </w:p>
    <w:p w14:paraId="25A36B4C" w14:textId="77777777" w:rsidR="00BE2C9E" w:rsidRPr="003B574C" w:rsidRDefault="00BE2C9E" w:rsidP="00C7744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574C">
        <w:rPr>
          <w:rFonts w:ascii="Times New Roman" w:hAnsi="Times New Roman" w:cs="Times New Roman"/>
          <w:sz w:val="20"/>
          <w:szCs w:val="20"/>
        </w:rPr>
        <w:t>Saul received his sight, was filled with the Spirit, and was baptized (Acts 9:18).</w:t>
      </w:r>
    </w:p>
    <w:p w14:paraId="12D56A23" w14:textId="77777777" w:rsidR="00BE2C9E" w:rsidRPr="003B574C" w:rsidRDefault="00BE2C9E" w:rsidP="00C774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574C">
        <w:rPr>
          <w:rFonts w:ascii="Times New Roman" w:hAnsi="Times New Roman" w:cs="Times New Roman"/>
          <w:b/>
          <w:bCs/>
          <w:sz w:val="20"/>
          <w:szCs w:val="20"/>
        </w:rPr>
        <w:t xml:space="preserve">Warren </w:t>
      </w:r>
      <w:proofErr w:type="spellStart"/>
      <w:r w:rsidRPr="003B574C">
        <w:rPr>
          <w:rFonts w:ascii="Times New Roman" w:hAnsi="Times New Roman" w:cs="Times New Roman"/>
          <w:b/>
          <w:bCs/>
          <w:sz w:val="20"/>
          <w:szCs w:val="20"/>
        </w:rPr>
        <w:t>Wiersbe</w:t>
      </w:r>
      <w:proofErr w:type="spellEnd"/>
      <w:r w:rsidRPr="003B574C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3B574C">
        <w:rPr>
          <w:rFonts w:ascii="Times New Roman" w:hAnsi="Times New Roman" w:cs="Times New Roman"/>
          <w:sz w:val="20"/>
          <w:szCs w:val="20"/>
        </w:rPr>
        <w:t xml:space="preserve"> “The important thing is not our fame but our faithfulness.”</w:t>
      </w:r>
    </w:p>
    <w:p w14:paraId="20556E46" w14:textId="77777777" w:rsidR="00BE2C9E" w:rsidRPr="003B574C" w:rsidRDefault="00BE2C9E" w:rsidP="00C7744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574C">
        <w:rPr>
          <w:rFonts w:ascii="Times New Roman" w:hAnsi="Times New Roman" w:cs="Times New Roman"/>
          <w:sz w:val="20"/>
          <w:szCs w:val="20"/>
        </w:rPr>
        <w:t>You may never be famous like Paul, but like Ananias, your faithfulness can change the world.</w:t>
      </w:r>
    </w:p>
    <w:p w14:paraId="087437B1" w14:textId="2CE2E3E5" w:rsidR="00BE2C9E" w:rsidRPr="00226E04" w:rsidRDefault="00BE2C9E" w:rsidP="00BE2C9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D8946FB" w14:textId="382320A5" w:rsidR="00BE2C9E" w:rsidRPr="003B574C" w:rsidRDefault="00BE2C9E" w:rsidP="0026505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B574C">
        <w:rPr>
          <w:rFonts w:ascii="Times New Roman" w:hAnsi="Times New Roman" w:cs="Times New Roman"/>
          <w:b/>
          <w:bCs/>
          <w:sz w:val="20"/>
          <w:szCs w:val="20"/>
        </w:rPr>
        <w:t xml:space="preserve">C. Our </w:t>
      </w:r>
      <w:r w:rsidR="003B574C" w:rsidRPr="003B574C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3B574C">
        <w:rPr>
          <w:rFonts w:ascii="Times New Roman" w:hAnsi="Times New Roman" w:cs="Times New Roman"/>
          <w:b/>
          <w:bCs/>
          <w:sz w:val="20"/>
          <w:szCs w:val="20"/>
        </w:rPr>
        <w:t>all (Acts 9:18–22)</w:t>
      </w:r>
    </w:p>
    <w:p w14:paraId="4675088A" w14:textId="77777777" w:rsidR="00BE2C9E" w:rsidRPr="003B574C" w:rsidRDefault="00BE2C9E" w:rsidP="0026505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574C">
        <w:rPr>
          <w:rFonts w:ascii="Times New Roman" w:hAnsi="Times New Roman" w:cs="Times New Roman"/>
          <w:sz w:val="20"/>
          <w:szCs w:val="20"/>
        </w:rPr>
        <w:t>Saul immediately began preaching that Jesus is the Son of God (Acts 9:20).</w:t>
      </w:r>
    </w:p>
    <w:p w14:paraId="12D56BA1" w14:textId="77777777" w:rsidR="00BE2C9E" w:rsidRPr="003B574C" w:rsidRDefault="00BE2C9E" w:rsidP="0026505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574C">
        <w:rPr>
          <w:rFonts w:ascii="Times New Roman" w:hAnsi="Times New Roman" w:cs="Times New Roman"/>
          <w:sz w:val="20"/>
          <w:szCs w:val="20"/>
        </w:rPr>
        <w:t>His transformation amazed all who had known his past (Acts 9:21–22).</w:t>
      </w:r>
    </w:p>
    <w:p w14:paraId="208EBCA2" w14:textId="77777777" w:rsidR="00BE2C9E" w:rsidRPr="003B574C" w:rsidRDefault="00BE2C9E" w:rsidP="0026505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574C">
        <w:rPr>
          <w:rFonts w:ascii="Times New Roman" w:hAnsi="Times New Roman" w:cs="Times New Roman"/>
          <w:sz w:val="20"/>
          <w:szCs w:val="20"/>
        </w:rPr>
        <w:t>Adrian Rogers notes Saul received: a new Lord, life, liberty, love, and labor.</w:t>
      </w:r>
    </w:p>
    <w:p w14:paraId="1EE74EB9" w14:textId="77777777" w:rsidR="00BE2C9E" w:rsidRPr="003B574C" w:rsidRDefault="00BE2C9E" w:rsidP="0026505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574C">
        <w:rPr>
          <w:rFonts w:ascii="Times New Roman" w:hAnsi="Times New Roman" w:cs="Times New Roman"/>
          <w:sz w:val="20"/>
          <w:szCs w:val="20"/>
        </w:rPr>
        <w:t>Conversion precedes commission—God’s call begins with surrender.</w:t>
      </w:r>
    </w:p>
    <w:p w14:paraId="2AC3C7B4" w14:textId="1B72B411" w:rsidR="00BE2C9E" w:rsidRPr="00407BB3" w:rsidRDefault="00BE2C9E" w:rsidP="0026505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3D11C95" w14:textId="77777777" w:rsidR="00BE2C9E" w:rsidRPr="00407BB3" w:rsidRDefault="00BE2C9E" w:rsidP="0026505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7BB3">
        <w:rPr>
          <w:rFonts w:ascii="Times New Roman" w:hAnsi="Times New Roman" w:cs="Times New Roman"/>
          <w:b/>
          <w:bCs/>
          <w:sz w:val="20"/>
          <w:szCs w:val="20"/>
        </w:rPr>
        <w:t>C.S. Lewis:</w:t>
      </w:r>
      <w:r w:rsidRPr="00407BB3">
        <w:rPr>
          <w:rFonts w:ascii="Times New Roman" w:hAnsi="Times New Roman" w:cs="Times New Roman"/>
          <w:sz w:val="20"/>
          <w:szCs w:val="20"/>
        </w:rPr>
        <w:t xml:space="preserve"> described himself as “the most dejected and reluctant convert” but fully surrendered to Christ.</w:t>
      </w:r>
    </w:p>
    <w:p w14:paraId="784251F3" w14:textId="74AD0150" w:rsidR="00BE2C9E" w:rsidRPr="009229D8" w:rsidRDefault="00BE2C9E" w:rsidP="0026505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34EBE9B" w14:textId="095EAA1D" w:rsidR="00BE2C9E" w:rsidRPr="00BE2C9E" w:rsidRDefault="00BE2C9E" w:rsidP="00BE2C9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E2C9E">
        <w:rPr>
          <w:rFonts w:ascii="Times New Roman" w:hAnsi="Times New Roman" w:cs="Times New Roman"/>
          <w:b/>
          <w:bCs/>
          <w:sz w:val="24"/>
          <w:szCs w:val="24"/>
        </w:rPr>
        <w:t xml:space="preserve">II. God’s </w:t>
      </w:r>
      <w:r w:rsidR="007775AD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BE2C9E">
        <w:rPr>
          <w:rFonts w:ascii="Times New Roman" w:hAnsi="Times New Roman" w:cs="Times New Roman"/>
          <w:b/>
          <w:bCs/>
          <w:sz w:val="24"/>
          <w:szCs w:val="24"/>
        </w:rPr>
        <w:t xml:space="preserve">all </w:t>
      </w:r>
      <w:r w:rsidR="007775AD" w:rsidRPr="007775AD">
        <w:rPr>
          <w:rFonts w:ascii="Times New Roman" w:hAnsi="Times New Roman" w:cs="Times New Roman"/>
          <w:b/>
          <w:bCs/>
          <w:sz w:val="24"/>
          <w:szCs w:val="24"/>
          <w:u w:val="single"/>
        </w:rPr>
        <w:t>s</w:t>
      </w:r>
      <w:r w:rsidRPr="007775AD">
        <w:rPr>
          <w:rFonts w:ascii="Times New Roman" w:hAnsi="Times New Roman" w:cs="Times New Roman"/>
          <w:b/>
          <w:bCs/>
          <w:sz w:val="24"/>
          <w:szCs w:val="24"/>
          <w:u w:val="single"/>
        </w:rPr>
        <w:t>ends</w:t>
      </w:r>
      <w:r w:rsidRPr="00BE2C9E">
        <w:rPr>
          <w:rFonts w:ascii="Times New Roman" w:hAnsi="Times New Roman" w:cs="Times New Roman"/>
          <w:b/>
          <w:bCs/>
          <w:sz w:val="24"/>
          <w:szCs w:val="24"/>
        </w:rPr>
        <w:t xml:space="preserve"> Paul (Acts 13:1–3)</w:t>
      </w:r>
    </w:p>
    <w:p w14:paraId="1EF3065E" w14:textId="0ECD6464" w:rsidR="00BE2C9E" w:rsidRPr="003B574C" w:rsidRDefault="00BE2C9E" w:rsidP="0026505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B574C">
        <w:rPr>
          <w:rFonts w:ascii="Times New Roman" w:hAnsi="Times New Roman" w:cs="Times New Roman"/>
          <w:b/>
          <w:bCs/>
          <w:sz w:val="20"/>
          <w:szCs w:val="20"/>
        </w:rPr>
        <w:t xml:space="preserve">A. The Holy Spirit’s </w:t>
      </w:r>
      <w:r w:rsidR="007775AD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3B574C">
        <w:rPr>
          <w:rFonts w:ascii="Times New Roman" w:hAnsi="Times New Roman" w:cs="Times New Roman"/>
          <w:b/>
          <w:bCs/>
          <w:sz w:val="20"/>
          <w:szCs w:val="20"/>
        </w:rPr>
        <w:t>all at Antioch (Acts 13:1–2)</w:t>
      </w:r>
    </w:p>
    <w:p w14:paraId="6C48179E" w14:textId="77777777" w:rsidR="00BE2C9E" w:rsidRPr="003B574C" w:rsidRDefault="00BE2C9E" w:rsidP="00265059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574C">
        <w:rPr>
          <w:rFonts w:ascii="Times New Roman" w:hAnsi="Times New Roman" w:cs="Times New Roman"/>
          <w:sz w:val="20"/>
          <w:szCs w:val="20"/>
        </w:rPr>
        <w:t>While worshiping and fasting, the Holy Spirit spoke (Acts 13:2).</w:t>
      </w:r>
    </w:p>
    <w:p w14:paraId="24BEEF94" w14:textId="77777777" w:rsidR="00BE2C9E" w:rsidRPr="003B574C" w:rsidRDefault="00BE2C9E" w:rsidP="00265059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B574C">
        <w:rPr>
          <w:rFonts w:ascii="Times New Roman" w:hAnsi="Times New Roman" w:cs="Times New Roman"/>
          <w:sz w:val="20"/>
          <w:szCs w:val="20"/>
        </w:rPr>
        <w:t>Paul and Barnabas were “separated” for the work God prepared.</w:t>
      </w:r>
    </w:p>
    <w:p w14:paraId="4BF9B8E3" w14:textId="77777777" w:rsidR="00BE2C9E" w:rsidRPr="009229D8" w:rsidRDefault="00BE2C9E" w:rsidP="00265059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229D8">
        <w:rPr>
          <w:rFonts w:ascii="Times New Roman" w:hAnsi="Times New Roman" w:cs="Times New Roman"/>
          <w:sz w:val="20"/>
          <w:szCs w:val="20"/>
        </w:rPr>
        <w:t>God often calls people already serving; calls are confirmed in community (Proverbs 15:22).</w:t>
      </w:r>
    </w:p>
    <w:p w14:paraId="4636B82D" w14:textId="77777777" w:rsidR="00BE2C9E" w:rsidRPr="009229D8" w:rsidRDefault="00BE2C9E" w:rsidP="00265059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229D8">
        <w:rPr>
          <w:rFonts w:ascii="Times New Roman" w:hAnsi="Times New Roman" w:cs="Times New Roman"/>
          <w:sz w:val="20"/>
          <w:szCs w:val="20"/>
        </w:rPr>
        <w:t>Paul’s unique background (Jewish, Roman, educated) prepared him for this mission.</w:t>
      </w:r>
    </w:p>
    <w:p w14:paraId="30699032" w14:textId="73D1BF2F" w:rsidR="00BE2C9E" w:rsidRPr="00683EDE" w:rsidRDefault="00AF35F6" w:rsidP="0026505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683EDE">
        <w:rPr>
          <w:rFonts w:ascii="Times New Roman" w:hAnsi="Times New Roman" w:cs="Times New Roman"/>
          <w:i/>
          <w:iCs/>
          <w:sz w:val="20"/>
          <w:szCs w:val="20"/>
        </w:rPr>
        <w:t xml:space="preserve">If </w:t>
      </w:r>
      <w:r w:rsidR="00BE2C9E" w:rsidRPr="00683EDE">
        <w:rPr>
          <w:rFonts w:ascii="Times New Roman" w:hAnsi="Times New Roman" w:cs="Times New Roman"/>
          <w:i/>
          <w:iCs/>
          <w:sz w:val="20"/>
          <w:szCs w:val="20"/>
        </w:rPr>
        <w:t>Acts 9 was the ignition of Paul’s salvation</w:t>
      </w:r>
      <w:r w:rsidRPr="00683EDE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gramStart"/>
      <w:r w:rsidR="00BE2C9E" w:rsidRPr="00683EDE">
        <w:rPr>
          <w:rFonts w:ascii="Times New Roman" w:hAnsi="Times New Roman" w:cs="Times New Roman"/>
          <w:i/>
          <w:iCs/>
          <w:sz w:val="20"/>
          <w:szCs w:val="20"/>
        </w:rPr>
        <w:t>Acts</w:t>
      </w:r>
      <w:proofErr w:type="gramEnd"/>
      <w:r w:rsidR="00BE2C9E" w:rsidRPr="00683EDE">
        <w:rPr>
          <w:rFonts w:ascii="Times New Roman" w:hAnsi="Times New Roman" w:cs="Times New Roman"/>
          <w:i/>
          <w:iCs/>
          <w:sz w:val="20"/>
          <w:szCs w:val="20"/>
        </w:rPr>
        <w:t xml:space="preserve"> 13 was the ignition of Paul’s mission.</w:t>
      </w:r>
    </w:p>
    <w:p w14:paraId="5CCD8E9A" w14:textId="50A05F4A" w:rsidR="00BE2C9E" w:rsidRPr="00AF35F6" w:rsidRDefault="00BE2C9E" w:rsidP="00BE2C9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4E48BE0" w14:textId="0C65B7EE" w:rsidR="00BE2C9E" w:rsidRPr="009229D8" w:rsidRDefault="00BE2C9E" w:rsidP="0026505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229D8">
        <w:rPr>
          <w:rFonts w:ascii="Times New Roman" w:hAnsi="Times New Roman" w:cs="Times New Roman"/>
          <w:b/>
          <w:bCs/>
          <w:sz w:val="20"/>
          <w:szCs w:val="20"/>
        </w:rPr>
        <w:t xml:space="preserve">B. Launching </w:t>
      </w:r>
      <w:r w:rsidR="007775AD">
        <w:rPr>
          <w:rFonts w:ascii="Times New Roman" w:hAnsi="Times New Roman" w:cs="Times New Roman"/>
          <w:b/>
          <w:bCs/>
          <w:sz w:val="20"/>
          <w:szCs w:val="20"/>
        </w:rPr>
        <w:t>o</w:t>
      </w:r>
      <w:r w:rsidRPr="009229D8">
        <w:rPr>
          <w:rFonts w:ascii="Times New Roman" w:hAnsi="Times New Roman" w:cs="Times New Roman"/>
          <w:b/>
          <w:bCs/>
          <w:sz w:val="20"/>
          <w:szCs w:val="20"/>
        </w:rPr>
        <w:t xml:space="preserve">ut – </w:t>
      </w:r>
      <w:r w:rsidR="00287E01">
        <w:rPr>
          <w:rFonts w:ascii="Times New Roman" w:hAnsi="Times New Roman" w:cs="Times New Roman"/>
          <w:b/>
          <w:bCs/>
          <w:sz w:val="20"/>
          <w:szCs w:val="20"/>
        </w:rPr>
        <w:t>o</w:t>
      </w:r>
      <w:r w:rsidRPr="009229D8">
        <w:rPr>
          <w:rFonts w:ascii="Times New Roman" w:hAnsi="Times New Roman" w:cs="Times New Roman"/>
          <w:b/>
          <w:bCs/>
          <w:sz w:val="20"/>
          <w:szCs w:val="20"/>
        </w:rPr>
        <w:t xml:space="preserve">bedience and </w:t>
      </w:r>
      <w:r w:rsidR="007775AD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9229D8">
        <w:rPr>
          <w:rFonts w:ascii="Times New Roman" w:hAnsi="Times New Roman" w:cs="Times New Roman"/>
          <w:b/>
          <w:bCs/>
          <w:sz w:val="20"/>
          <w:szCs w:val="20"/>
        </w:rPr>
        <w:t>ction (Acts 13:3)</w:t>
      </w:r>
    </w:p>
    <w:p w14:paraId="5ED6F9B9" w14:textId="77777777" w:rsidR="00BE2C9E" w:rsidRPr="009229D8" w:rsidRDefault="00BE2C9E" w:rsidP="0026505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229D8">
        <w:rPr>
          <w:rFonts w:ascii="Times New Roman" w:hAnsi="Times New Roman" w:cs="Times New Roman"/>
          <w:sz w:val="20"/>
          <w:szCs w:val="20"/>
        </w:rPr>
        <w:t>The church fasted, prayed, laid hands, and sent Paul and Barnabas (Acts 13:3).</w:t>
      </w:r>
    </w:p>
    <w:p w14:paraId="783716E1" w14:textId="77777777" w:rsidR="00BE2C9E" w:rsidRPr="009229D8" w:rsidRDefault="00BE2C9E" w:rsidP="0026505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229D8">
        <w:rPr>
          <w:rFonts w:ascii="Times New Roman" w:hAnsi="Times New Roman" w:cs="Times New Roman"/>
          <w:sz w:val="20"/>
          <w:szCs w:val="20"/>
        </w:rPr>
        <w:t xml:space="preserve">They were released (Greek: </w:t>
      </w:r>
      <w:proofErr w:type="spellStart"/>
      <w:r w:rsidRPr="009229D8">
        <w:rPr>
          <w:rFonts w:ascii="Times New Roman" w:hAnsi="Times New Roman" w:cs="Times New Roman"/>
          <w:sz w:val="20"/>
          <w:szCs w:val="20"/>
        </w:rPr>
        <w:t>apolyō</w:t>
      </w:r>
      <w:proofErr w:type="spellEnd"/>
      <w:r w:rsidRPr="009229D8">
        <w:rPr>
          <w:rFonts w:ascii="Times New Roman" w:hAnsi="Times New Roman" w:cs="Times New Roman"/>
          <w:sz w:val="20"/>
          <w:szCs w:val="20"/>
        </w:rPr>
        <w:t>) from local duty to global mission.</w:t>
      </w:r>
    </w:p>
    <w:p w14:paraId="7475AC6C" w14:textId="77777777" w:rsidR="00BE2C9E" w:rsidRPr="009229D8" w:rsidRDefault="00BE2C9E" w:rsidP="0026505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229D8">
        <w:rPr>
          <w:rFonts w:ascii="Times New Roman" w:hAnsi="Times New Roman" w:cs="Times New Roman"/>
          <w:sz w:val="20"/>
          <w:szCs w:val="20"/>
        </w:rPr>
        <w:t>This launched the first intentional missionary journey (Acts 13–14).</w:t>
      </w:r>
    </w:p>
    <w:p w14:paraId="6164A0A5" w14:textId="1FE6115D" w:rsidR="00BE2C9E" w:rsidRDefault="00C04057" w:rsidP="0026505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The term disciple</w:t>
      </w:r>
      <w:r w:rsidR="000553BA">
        <w:rPr>
          <w:rFonts w:ascii="Times New Roman" w:hAnsi="Times New Roman" w:cs="Times New Roman"/>
          <w:sz w:val="20"/>
          <w:szCs w:val="20"/>
        </w:rPr>
        <w:t xml:space="preserve"> means to be a learner. The term Apostle mea</w:t>
      </w:r>
      <w:r w:rsidR="00207A37">
        <w:rPr>
          <w:rFonts w:ascii="Times New Roman" w:hAnsi="Times New Roman" w:cs="Times New Roman"/>
          <w:sz w:val="20"/>
          <w:szCs w:val="20"/>
        </w:rPr>
        <w:t>ns, sent one.</w:t>
      </w:r>
    </w:p>
    <w:p w14:paraId="0233F1D2" w14:textId="77777777" w:rsidR="00207A37" w:rsidRPr="00207A37" w:rsidRDefault="00207A37" w:rsidP="00BE2C9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C73CC0E" w14:textId="77777777" w:rsidR="00BE2C9E" w:rsidRPr="009229D8" w:rsidRDefault="00BE2C9E" w:rsidP="008D103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229D8">
        <w:rPr>
          <w:rFonts w:ascii="Times New Roman" w:hAnsi="Times New Roman" w:cs="Times New Roman"/>
          <w:sz w:val="20"/>
          <w:szCs w:val="20"/>
        </w:rPr>
        <w:t>The church partnered with God’s call—missions is a team effort.</w:t>
      </w:r>
    </w:p>
    <w:p w14:paraId="3168276E" w14:textId="77777777" w:rsidR="00BE2C9E" w:rsidRPr="009229D8" w:rsidRDefault="00BE2C9E" w:rsidP="008D103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229D8">
        <w:rPr>
          <w:rFonts w:ascii="Times New Roman" w:hAnsi="Times New Roman" w:cs="Times New Roman"/>
          <w:sz w:val="20"/>
          <w:szCs w:val="20"/>
        </w:rPr>
        <w:t>Paul endured hardship but kept going (Acts 20:24).</w:t>
      </w:r>
    </w:p>
    <w:p w14:paraId="03BD61A2" w14:textId="259F74A5" w:rsidR="00BE2C9E" w:rsidRPr="008463EC" w:rsidRDefault="00BE2C9E" w:rsidP="008D103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463EC">
        <w:rPr>
          <w:rFonts w:ascii="Times New Roman" w:hAnsi="Times New Roman" w:cs="Times New Roman"/>
          <w:i/>
          <w:iCs/>
          <w:sz w:val="20"/>
          <w:szCs w:val="20"/>
        </w:rPr>
        <w:t>“The will of God will not take you where the power of God cannot keep you.”</w:t>
      </w:r>
    </w:p>
    <w:p w14:paraId="13573FF2" w14:textId="340AF49C" w:rsidR="00BE2C9E" w:rsidRPr="008463EC" w:rsidRDefault="00BE2C9E" w:rsidP="00BE2C9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53CF451" w14:textId="62BAD275" w:rsidR="00BE2C9E" w:rsidRPr="00BE2C9E" w:rsidRDefault="00BE2C9E" w:rsidP="00BE2C9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E2C9E">
        <w:rPr>
          <w:rFonts w:ascii="Times New Roman" w:hAnsi="Times New Roman" w:cs="Times New Roman"/>
          <w:b/>
          <w:bCs/>
          <w:sz w:val="24"/>
          <w:szCs w:val="24"/>
        </w:rPr>
        <w:t xml:space="preserve">III. God’s </w:t>
      </w:r>
      <w:r w:rsidR="00287E01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BE2C9E">
        <w:rPr>
          <w:rFonts w:ascii="Times New Roman" w:hAnsi="Times New Roman" w:cs="Times New Roman"/>
          <w:b/>
          <w:bCs/>
          <w:sz w:val="24"/>
          <w:szCs w:val="24"/>
        </w:rPr>
        <w:t xml:space="preserve">all </w:t>
      </w:r>
      <w:r w:rsidR="00287E01" w:rsidRPr="00287E01">
        <w:rPr>
          <w:rFonts w:ascii="Times New Roman" w:hAnsi="Times New Roman" w:cs="Times New Roman"/>
          <w:b/>
          <w:bCs/>
          <w:sz w:val="24"/>
          <w:szCs w:val="24"/>
          <w:u w:val="single"/>
        </w:rPr>
        <w:t>c</w:t>
      </w:r>
      <w:r w:rsidRPr="00287E01">
        <w:rPr>
          <w:rFonts w:ascii="Times New Roman" w:hAnsi="Times New Roman" w:cs="Times New Roman"/>
          <w:b/>
          <w:bCs/>
          <w:sz w:val="24"/>
          <w:szCs w:val="24"/>
          <w:u w:val="single"/>
        </w:rPr>
        <w:t>ontinues</w:t>
      </w:r>
      <w:r w:rsidRPr="00BE2C9E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287E01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BE2C9E">
        <w:rPr>
          <w:rFonts w:ascii="Times New Roman" w:hAnsi="Times New Roman" w:cs="Times New Roman"/>
          <w:b/>
          <w:bCs/>
          <w:sz w:val="24"/>
          <w:szCs w:val="24"/>
        </w:rPr>
        <w:t xml:space="preserve">ur </w:t>
      </w:r>
      <w:r w:rsidR="00287E01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BE2C9E">
        <w:rPr>
          <w:rFonts w:ascii="Times New Roman" w:hAnsi="Times New Roman" w:cs="Times New Roman"/>
          <w:b/>
          <w:bCs/>
          <w:sz w:val="24"/>
          <w:szCs w:val="24"/>
        </w:rPr>
        <w:t xml:space="preserve">esponse </w:t>
      </w:r>
      <w:r w:rsidR="00287E01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BE2C9E">
        <w:rPr>
          <w:rFonts w:ascii="Times New Roman" w:hAnsi="Times New Roman" w:cs="Times New Roman"/>
          <w:b/>
          <w:bCs/>
          <w:sz w:val="24"/>
          <w:szCs w:val="24"/>
        </w:rPr>
        <w:t>oday</w:t>
      </w:r>
    </w:p>
    <w:p w14:paraId="5E759340" w14:textId="1D7E683C" w:rsidR="00BE2C9E" w:rsidRPr="00683EDE" w:rsidRDefault="00BE2C9E" w:rsidP="008D103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83EDE">
        <w:rPr>
          <w:rFonts w:ascii="Times New Roman" w:hAnsi="Times New Roman" w:cs="Times New Roman"/>
          <w:b/>
          <w:bCs/>
          <w:sz w:val="20"/>
          <w:szCs w:val="20"/>
        </w:rPr>
        <w:t xml:space="preserve">A. God </w:t>
      </w:r>
      <w:r w:rsidR="006F5B68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683EDE">
        <w:rPr>
          <w:rFonts w:ascii="Times New Roman" w:hAnsi="Times New Roman" w:cs="Times New Roman"/>
          <w:b/>
          <w:bCs/>
          <w:sz w:val="20"/>
          <w:szCs w:val="20"/>
        </w:rPr>
        <w:t xml:space="preserve">till </w:t>
      </w:r>
      <w:r w:rsidR="006F5B68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683EDE">
        <w:rPr>
          <w:rFonts w:ascii="Times New Roman" w:hAnsi="Times New Roman" w:cs="Times New Roman"/>
          <w:b/>
          <w:bCs/>
          <w:sz w:val="20"/>
          <w:szCs w:val="20"/>
        </w:rPr>
        <w:t xml:space="preserve">alls </w:t>
      </w:r>
      <w:r w:rsidR="006F5B68">
        <w:rPr>
          <w:rFonts w:ascii="Times New Roman" w:hAnsi="Times New Roman" w:cs="Times New Roman"/>
          <w:b/>
          <w:bCs/>
          <w:sz w:val="20"/>
          <w:szCs w:val="20"/>
        </w:rPr>
        <w:t>o</w:t>
      </w:r>
      <w:r w:rsidRPr="00683EDE">
        <w:rPr>
          <w:rFonts w:ascii="Times New Roman" w:hAnsi="Times New Roman" w:cs="Times New Roman"/>
          <w:b/>
          <w:bCs/>
          <w:sz w:val="20"/>
          <w:szCs w:val="20"/>
        </w:rPr>
        <w:t xml:space="preserve">rdinary </w:t>
      </w:r>
      <w:r w:rsidR="006F5B68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683EDE">
        <w:rPr>
          <w:rFonts w:ascii="Times New Roman" w:hAnsi="Times New Roman" w:cs="Times New Roman"/>
          <w:b/>
          <w:bCs/>
          <w:sz w:val="20"/>
          <w:szCs w:val="20"/>
        </w:rPr>
        <w:t xml:space="preserve">eople to </w:t>
      </w:r>
      <w:r w:rsidR="006F5B68"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Pr="00683EDE">
        <w:rPr>
          <w:rFonts w:ascii="Times New Roman" w:hAnsi="Times New Roman" w:cs="Times New Roman"/>
          <w:b/>
          <w:bCs/>
          <w:sz w:val="20"/>
          <w:szCs w:val="20"/>
        </w:rPr>
        <w:t xml:space="preserve">xtraordinary </w:t>
      </w:r>
      <w:r w:rsidR="006F5B68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683EDE">
        <w:rPr>
          <w:rFonts w:ascii="Times New Roman" w:hAnsi="Times New Roman" w:cs="Times New Roman"/>
          <w:b/>
          <w:bCs/>
          <w:sz w:val="20"/>
          <w:szCs w:val="20"/>
        </w:rPr>
        <w:t>mpact</w:t>
      </w:r>
    </w:p>
    <w:p w14:paraId="5F9EF78F" w14:textId="77777777" w:rsidR="00BE2C9E" w:rsidRPr="00683EDE" w:rsidRDefault="00BE2C9E" w:rsidP="008D103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83EDE">
        <w:rPr>
          <w:rFonts w:ascii="Times New Roman" w:hAnsi="Times New Roman" w:cs="Times New Roman"/>
          <w:sz w:val="20"/>
          <w:szCs w:val="20"/>
        </w:rPr>
        <w:t>Saul was unqualified by human standards; God qualified him.</w:t>
      </w:r>
    </w:p>
    <w:p w14:paraId="708C05B5" w14:textId="77777777" w:rsidR="00BE2C9E" w:rsidRPr="00683EDE" w:rsidRDefault="00BE2C9E" w:rsidP="008D103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83EDE">
        <w:rPr>
          <w:rFonts w:ascii="Times New Roman" w:hAnsi="Times New Roman" w:cs="Times New Roman"/>
          <w:sz w:val="20"/>
          <w:szCs w:val="20"/>
        </w:rPr>
        <w:t xml:space="preserve">Ananias </w:t>
      </w:r>
      <w:proofErr w:type="gramStart"/>
      <w:r w:rsidRPr="00683EDE">
        <w:rPr>
          <w:rFonts w:ascii="Times New Roman" w:hAnsi="Times New Roman" w:cs="Times New Roman"/>
          <w:sz w:val="20"/>
          <w:szCs w:val="20"/>
        </w:rPr>
        <w:t>was</w:t>
      </w:r>
      <w:proofErr w:type="gramEnd"/>
      <w:r w:rsidRPr="00683EDE">
        <w:rPr>
          <w:rFonts w:ascii="Times New Roman" w:hAnsi="Times New Roman" w:cs="Times New Roman"/>
          <w:sz w:val="20"/>
          <w:szCs w:val="20"/>
        </w:rPr>
        <w:t xml:space="preserve"> obedient, not prominent.</w:t>
      </w:r>
    </w:p>
    <w:p w14:paraId="46C3EC03" w14:textId="77777777" w:rsidR="00BE2C9E" w:rsidRPr="00683EDE" w:rsidRDefault="00BE2C9E" w:rsidP="008D103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83EDE">
        <w:rPr>
          <w:rFonts w:ascii="Times New Roman" w:hAnsi="Times New Roman" w:cs="Times New Roman"/>
          <w:sz w:val="20"/>
          <w:szCs w:val="20"/>
        </w:rPr>
        <w:t>Antioch was a faithful, not famous, church.</w:t>
      </w:r>
    </w:p>
    <w:p w14:paraId="65420149" w14:textId="273D9B36" w:rsidR="00BE2C9E" w:rsidRPr="00683EDE" w:rsidRDefault="002C28D8" w:rsidP="008D103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683EDE">
        <w:rPr>
          <w:rFonts w:ascii="Times New Roman" w:hAnsi="Times New Roman" w:cs="Times New Roman"/>
          <w:i/>
          <w:iCs/>
          <w:sz w:val="20"/>
          <w:szCs w:val="20"/>
        </w:rPr>
        <w:t>The Apostle Paul would later write:</w:t>
      </w:r>
    </w:p>
    <w:p w14:paraId="30383153" w14:textId="77777777" w:rsidR="00BE2C9E" w:rsidRPr="00683EDE" w:rsidRDefault="00BE2C9E" w:rsidP="008D103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83EDE">
        <w:rPr>
          <w:rFonts w:ascii="Times New Roman" w:hAnsi="Times New Roman" w:cs="Times New Roman"/>
          <w:sz w:val="20"/>
          <w:szCs w:val="20"/>
        </w:rPr>
        <w:t>1 Corinthians 1:27 – God chooses the weak and foolish to confound the mighty.</w:t>
      </w:r>
    </w:p>
    <w:p w14:paraId="76C914E4" w14:textId="77777777" w:rsidR="00BE2C9E" w:rsidRPr="00683EDE" w:rsidRDefault="00BE2C9E" w:rsidP="008D103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83EDE">
        <w:rPr>
          <w:rFonts w:ascii="Times New Roman" w:hAnsi="Times New Roman" w:cs="Times New Roman"/>
          <w:sz w:val="20"/>
          <w:szCs w:val="20"/>
        </w:rPr>
        <w:t>2 Corinthians 3:5 – Our sufficiency is from God.</w:t>
      </w:r>
    </w:p>
    <w:p w14:paraId="1B336392" w14:textId="77777777" w:rsidR="00BE2C9E" w:rsidRPr="00683EDE" w:rsidRDefault="00BE2C9E" w:rsidP="008D1037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83EDE">
        <w:rPr>
          <w:rFonts w:ascii="Times New Roman" w:hAnsi="Times New Roman" w:cs="Times New Roman"/>
          <w:sz w:val="20"/>
          <w:szCs w:val="20"/>
        </w:rPr>
        <w:t>Ephesians 2:10 – We are God’s workmanship, created for good works.</w:t>
      </w:r>
    </w:p>
    <w:p w14:paraId="411818A0" w14:textId="403F92E6" w:rsidR="00BE2C9E" w:rsidRPr="00683EDE" w:rsidRDefault="00BE2C9E" w:rsidP="008D10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83EDE">
        <w:rPr>
          <w:rFonts w:ascii="Times New Roman" w:hAnsi="Times New Roman" w:cs="Times New Roman"/>
          <w:b/>
          <w:bCs/>
          <w:sz w:val="20"/>
          <w:szCs w:val="20"/>
        </w:rPr>
        <w:t>D.L. Moody</w:t>
      </w:r>
      <w:r w:rsidRPr="00683EDE">
        <w:rPr>
          <w:rFonts w:ascii="Times New Roman" w:hAnsi="Times New Roman" w:cs="Times New Roman"/>
          <w:sz w:val="20"/>
          <w:szCs w:val="20"/>
        </w:rPr>
        <w:t xml:space="preserve"> </w:t>
      </w:r>
      <w:r w:rsidR="00D0612E" w:rsidRPr="00683EDE">
        <w:rPr>
          <w:rFonts w:ascii="Times New Roman" w:hAnsi="Times New Roman" w:cs="Times New Roman"/>
          <w:sz w:val="20"/>
          <w:szCs w:val="20"/>
        </w:rPr>
        <w:t>“…</w:t>
      </w:r>
      <w:r w:rsidRPr="00683EDE">
        <w:rPr>
          <w:rFonts w:ascii="Times New Roman" w:hAnsi="Times New Roman" w:cs="Times New Roman"/>
          <w:sz w:val="20"/>
          <w:szCs w:val="20"/>
        </w:rPr>
        <w:t>I could do little, but I could hold the light.”</w:t>
      </w:r>
    </w:p>
    <w:p w14:paraId="54758B83" w14:textId="1625AF99" w:rsidR="00BE2C9E" w:rsidRPr="006D34FD" w:rsidRDefault="00BE2C9E" w:rsidP="00BE2C9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C76152E" w14:textId="36554084" w:rsidR="00BE2C9E" w:rsidRPr="008463EC" w:rsidRDefault="00BE2C9E" w:rsidP="008D103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463EC">
        <w:rPr>
          <w:rFonts w:ascii="Times New Roman" w:hAnsi="Times New Roman" w:cs="Times New Roman"/>
          <w:b/>
          <w:bCs/>
          <w:sz w:val="20"/>
          <w:szCs w:val="20"/>
        </w:rPr>
        <w:t xml:space="preserve">B. Surrender: “Lord, </w:t>
      </w:r>
      <w:r w:rsidR="006F5B68">
        <w:rPr>
          <w:rFonts w:ascii="Times New Roman" w:hAnsi="Times New Roman" w:cs="Times New Roman"/>
          <w:b/>
          <w:bCs/>
          <w:sz w:val="20"/>
          <w:szCs w:val="20"/>
        </w:rPr>
        <w:t>w</w:t>
      </w:r>
      <w:r w:rsidRPr="008463EC">
        <w:rPr>
          <w:rFonts w:ascii="Times New Roman" w:hAnsi="Times New Roman" w:cs="Times New Roman"/>
          <w:b/>
          <w:bCs/>
          <w:sz w:val="20"/>
          <w:szCs w:val="20"/>
        </w:rPr>
        <w:t xml:space="preserve">hat </w:t>
      </w:r>
      <w:r w:rsidR="006F5B68"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Pr="008463EC">
        <w:rPr>
          <w:rFonts w:ascii="Times New Roman" w:hAnsi="Times New Roman" w:cs="Times New Roman"/>
          <w:b/>
          <w:bCs/>
          <w:sz w:val="20"/>
          <w:szCs w:val="20"/>
        </w:rPr>
        <w:t xml:space="preserve">o You </w:t>
      </w:r>
      <w:r w:rsidR="006F5B68">
        <w:rPr>
          <w:rFonts w:ascii="Times New Roman" w:hAnsi="Times New Roman" w:cs="Times New Roman"/>
          <w:b/>
          <w:bCs/>
          <w:sz w:val="20"/>
          <w:szCs w:val="20"/>
        </w:rPr>
        <w:t>w</w:t>
      </w:r>
      <w:r w:rsidRPr="008463EC">
        <w:rPr>
          <w:rFonts w:ascii="Times New Roman" w:hAnsi="Times New Roman" w:cs="Times New Roman"/>
          <w:b/>
          <w:bCs/>
          <w:sz w:val="20"/>
          <w:szCs w:val="20"/>
        </w:rPr>
        <w:t xml:space="preserve">ant </w:t>
      </w:r>
      <w:r w:rsidR="006F5B68"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Pr="008463EC">
        <w:rPr>
          <w:rFonts w:ascii="Times New Roman" w:hAnsi="Times New Roman" w:cs="Times New Roman"/>
          <w:b/>
          <w:bCs/>
          <w:sz w:val="20"/>
          <w:szCs w:val="20"/>
        </w:rPr>
        <w:t xml:space="preserve">e to </w:t>
      </w:r>
      <w:r w:rsidR="006F5B68"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Pr="008463EC">
        <w:rPr>
          <w:rFonts w:ascii="Times New Roman" w:hAnsi="Times New Roman" w:cs="Times New Roman"/>
          <w:b/>
          <w:bCs/>
          <w:sz w:val="20"/>
          <w:szCs w:val="20"/>
        </w:rPr>
        <w:t>o?” (Acts 9:6)</w:t>
      </w:r>
    </w:p>
    <w:p w14:paraId="19175177" w14:textId="77777777" w:rsidR="00BE2C9E" w:rsidRPr="008463EC" w:rsidRDefault="00BE2C9E" w:rsidP="008D1037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63EC">
        <w:rPr>
          <w:rFonts w:ascii="Times New Roman" w:hAnsi="Times New Roman" w:cs="Times New Roman"/>
          <w:sz w:val="20"/>
          <w:szCs w:val="20"/>
        </w:rPr>
        <w:t>That question reveals a surrendered life.</w:t>
      </w:r>
    </w:p>
    <w:p w14:paraId="2E9D0E36" w14:textId="77777777" w:rsidR="00BE2C9E" w:rsidRPr="008463EC" w:rsidRDefault="00BE2C9E" w:rsidP="008D1037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63EC">
        <w:rPr>
          <w:rFonts w:ascii="Times New Roman" w:hAnsi="Times New Roman" w:cs="Times New Roman"/>
          <w:sz w:val="20"/>
          <w:szCs w:val="20"/>
        </w:rPr>
        <w:t>God doesn’t show the whole map—just the next step (Acts 9:6).</w:t>
      </w:r>
    </w:p>
    <w:p w14:paraId="5A36E823" w14:textId="77777777" w:rsidR="00BE2C9E" w:rsidRPr="008463EC" w:rsidRDefault="00BE2C9E" w:rsidP="008D1037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63EC">
        <w:rPr>
          <w:rFonts w:ascii="Times New Roman" w:hAnsi="Times New Roman" w:cs="Times New Roman"/>
          <w:sz w:val="20"/>
          <w:szCs w:val="20"/>
        </w:rPr>
        <w:t>Romans 12:2 – His will is good, acceptable, and perfect.</w:t>
      </w:r>
    </w:p>
    <w:p w14:paraId="1D8412DF" w14:textId="77777777" w:rsidR="00164E38" w:rsidRDefault="00B355E1" w:rsidP="008D1037">
      <w:pPr>
        <w:spacing w:after="0" w:line="240" w:lineRule="auto"/>
        <w:ind w:left="9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“</w:t>
      </w:r>
      <w:r w:rsidR="00BE2C9E" w:rsidRPr="008463EC">
        <w:rPr>
          <w:rFonts w:ascii="Times New Roman" w:hAnsi="Times New Roman" w:cs="Times New Roman"/>
          <w:sz w:val="20"/>
          <w:szCs w:val="20"/>
        </w:rPr>
        <w:t>Obedience often comes before clarity.</w:t>
      </w:r>
      <w:r>
        <w:rPr>
          <w:rFonts w:ascii="Times New Roman" w:hAnsi="Times New Roman" w:cs="Times New Roman"/>
          <w:sz w:val="20"/>
          <w:szCs w:val="20"/>
        </w:rPr>
        <w:t xml:space="preserve">” </w:t>
      </w:r>
      <w:r w:rsidR="00BE2C9E" w:rsidRPr="008463EC">
        <w:rPr>
          <w:rFonts w:ascii="Times New Roman" w:hAnsi="Times New Roman" w:cs="Times New Roman"/>
          <w:sz w:val="20"/>
          <w:szCs w:val="20"/>
        </w:rPr>
        <w:t xml:space="preserve">Adrian Rogers: God’s will </w:t>
      </w:r>
      <w:proofErr w:type="gramStart"/>
      <w:r w:rsidR="00BE2C9E" w:rsidRPr="008463EC">
        <w:rPr>
          <w:rFonts w:ascii="Times New Roman" w:hAnsi="Times New Roman" w:cs="Times New Roman"/>
          <w:sz w:val="20"/>
          <w:szCs w:val="20"/>
        </w:rPr>
        <w:t>isn’t</w:t>
      </w:r>
      <w:proofErr w:type="gramEnd"/>
      <w:r w:rsidR="00BE2C9E" w:rsidRPr="008463EC">
        <w:rPr>
          <w:rFonts w:ascii="Times New Roman" w:hAnsi="Times New Roman" w:cs="Times New Roman"/>
          <w:sz w:val="20"/>
          <w:szCs w:val="20"/>
        </w:rPr>
        <w:t xml:space="preserve"> a</w:t>
      </w:r>
    </w:p>
    <w:p w14:paraId="55E7D421" w14:textId="6ED4B6DF" w:rsidR="00BE2C9E" w:rsidRPr="008463EC" w:rsidRDefault="00BE2C9E" w:rsidP="008D1037">
      <w:pPr>
        <w:spacing w:after="0" w:line="240" w:lineRule="auto"/>
        <w:ind w:left="90"/>
        <w:jc w:val="both"/>
        <w:rPr>
          <w:rFonts w:ascii="Times New Roman" w:hAnsi="Times New Roman" w:cs="Times New Roman"/>
          <w:sz w:val="20"/>
          <w:szCs w:val="20"/>
        </w:rPr>
      </w:pPr>
      <w:r w:rsidRPr="008463EC">
        <w:rPr>
          <w:rFonts w:ascii="Times New Roman" w:hAnsi="Times New Roman" w:cs="Times New Roman"/>
          <w:sz w:val="20"/>
          <w:szCs w:val="20"/>
        </w:rPr>
        <w:t>roadmap—it’s a relationship.</w:t>
      </w:r>
    </w:p>
    <w:p w14:paraId="39C1CFFA" w14:textId="5CA7F61F" w:rsidR="00BE2C9E" w:rsidRPr="00570CA2" w:rsidRDefault="00BE2C9E" w:rsidP="00BE2C9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B54896D" w14:textId="546A1843" w:rsidR="00BE2C9E" w:rsidRPr="008463EC" w:rsidRDefault="00BE2C9E" w:rsidP="00164E3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463EC">
        <w:rPr>
          <w:rFonts w:ascii="Times New Roman" w:hAnsi="Times New Roman" w:cs="Times New Roman"/>
          <w:b/>
          <w:bCs/>
          <w:sz w:val="20"/>
          <w:szCs w:val="20"/>
        </w:rPr>
        <w:t xml:space="preserve">C. Encouragement for the </w:t>
      </w:r>
      <w:r w:rsidR="00A733DC">
        <w:rPr>
          <w:rFonts w:ascii="Times New Roman" w:hAnsi="Times New Roman" w:cs="Times New Roman"/>
          <w:b/>
          <w:bCs/>
          <w:sz w:val="20"/>
          <w:szCs w:val="20"/>
        </w:rPr>
        <w:t>j</w:t>
      </w:r>
      <w:r w:rsidRPr="008463EC">
        <w:rPr>
          <w:rFonts w:ascii="Times New Roman" w:hAnsi="Times New Roman" w:cs="Times New Roman"/>
          <w:b/>
          <w:bCs/>
          <w:sz w:val="20"/>
          <w:szCs w:val="20"/>
        </w:rPr>
        <w:t xml:space="preserve">ourney </w:t>
      </w:r>
      <w:r w:rsidR="00A733DC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8463EC">
        <w:rPr>
          <w:rFonts w:ascii="Times New Roman" w:hAnsi="Times New Roman" w:cs="Times New Roman"/>
          <w:b/>
          <w:bCs/>
          <w:sz w:val="20"/>
          <w:szCs w:val="20"/>
        </w:rPr>
        <w:t>head</w:t>
      </w:r>
    </w:p>
    <w:p w14:paraId="5529121B" w14:textId="77777777" w:rsidR="00BE2C9E" w:rsidRPr="008463EC" w:rsidRDefault="00BE2C9E" w:rsidP="00164E38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63EC">
        <w:rPr>
          <w:rFonts w:ascii="Times New Roman" w:hAnsi="Times New Roman" w:cs="Times New Roman"/>
          <w:sz w:val="20"/>
          <w:szCs w:val="20"/>
        </w:rPr>
        <w:t>Saul was called from destruction to devotion.</w:t>
      </w:r>
    </w:p>
    <w:p w14:paraId="23A88B26" w14:textId="77777777" w:rsidR="00BE2C9E" w:rsidRPr="008463EC" w:rsidRDefault="00BE2C9E" w:rsidP="00164E38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63EC">
        <w:rPr>
          <w:rFonts w:ascii="Times New Roman" w:hAnsi="Times New Roman" w:cs="Times New Roman"/>
          <w:sz w:val="20"/>
          <w:szCs w:val="20"/>
        </w:rPr>
        <w:t>Paul’s missionary journey began with surrender.</w:t>
      </w:r>
    </w:p>
    <w:p w14:paraId="13EEF584" w14:textId="4985F6CE" w:rsidR="00BE2C9E" w:rsidRPr="00A733DC" w:rsidRDefault="00BE2C9E" w:rsidP="00164E38">
      <w:pPr>
        <w:spacing w:after="0" w:line="240" w:lineRule="auto"/>
        <w:ind w:left="9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733DC">
        <w:rPr>
          <w:rFonts w:ascii="Times New Roman" w:hAnsi="Times New Roman" w:cs="Times New Roman"/>
          <w:i/>
          <w:iCs/>
          <w:sz w:val="20"/>
          <w:szCs w:val="20"/>
        </w:rPr>
        <w:t>God may be calling you to</w:t>
      </w:r>
      <w:r w:rsidR="00570CA2" w:rsidRPr="00A733DC">
        <w:rPr>
          <w:rFonts w:ascii="Times New Roman" w:hAnsi="Times New Roman" w:cs="Times New Roman"/>
          <w:i/>
          <w:iCs/>
          <w:sz w:val="20"/>
          <w:szCs w:val="20"/>
        </w:rPr>
        <w:t>day to</w:t>
      </w:r>
      <w:r w:rsidRPr="00A733DC">
        <w:rPr>
          <w:rFonts w:ascii="Times New Roman" w:hAnsi="Times New Roman" w:cs="Times New Roman"/>
          <w:i/>
          <w:iCs/>
          <w:sz w:val="20"/>
          <w:szCs w:val="20"/>
        </w:rPr>
        <w:t>:</w:t>
      </w:r>
    </w:p>
    <w:p w14:paraId="514D9215" w14:textId="77777777" w:rsidR="00BE2C9E" w:rsidRPr="008463EC" w:rsidRDefault="00BE2C9E" w:rsidP="00164E38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63EC">
        <w:rPr>
          <w:rFonts w:ascii="Times New Roman" w:hAnsi="Times New Roman" w:cs="Times New Roman"/>
          <w:sz w:val="20"/>
          <w:szCs w:val="20"/>
        </w:rPr>
        <w:t>Salvation</w:t>
      </w:r>
    </w:p>
    <w:p w14:paraId="27EA1442" w14:textId="77777777" w:rsidR="00BE2C9E" w:rsidRPr="008463EC" w:rsidRDefault="00BE2C9E" w:rsidP="00164E38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63EC">
        <w:rPr>
          <w:rFonts w:ascii="Times New Roman" w:hAnsi="Times New Roman" w:cs="Times New Roman"/>
          <w:sz w:val="20"/>
          <w:szCs w:val="20"/>
        </w:rPr>
        <w:t>Service</w:t>
      </w:r>
    </w:p>
    <w:p w14:paraId="5A17FFA4" w14:textId="77777777" w:rsidR="00BE2C9E" w:rsidRPr="008463EC" w:rsidRDefault="00BE2C9E" w:rsidP="00164E38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63EC">
        <w:rPr>
          <w:rFonts w:ascii="Times New Roman" w:hAnsi="Times New Roman" w:cs="Times New Roman"/>
          <w:sz w:val="20"/>
          <w:szCs w:val="20"/>
        </w:rPr>
        <w:t>Sharing Christ with someone hard to love</w:t>
      </w:r>
    </w:p>
    <w:p w14:paraId="65B72459" w14:textId="1A3CDD7B" w:rsidR="00BE2C9E" w:rsidRPr="008463EC" w:rsidRDefault="00BE2C9E" w:rsidP="00164E38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63EC">
        <w:rPr>
          <w:rFonts w:ascii="Times New Roman" w:hAnsi="Times New Roman" w:cs="Times New Roman"/>
          <w:sz w:val="20"/>
          <w:szCs w:val="20"/>
        </w:rPr>
        <w:t>Taking a new step of obedience</w:t>
      </w:r>
      <w:r w:rsidR="00857623">
        <w:rPr>
          <w:rFonts w:ascii="Times New Roman" w:hAnsi="Times New Roman" w:cs="Times New Roman"/>
          <w:sz w:val="20"/>
          <w:szCs w:val="20"/>
        </w:rPr>
        <w:t xml:space="preserve"> – whatever it is, we have these promises</w:t>
      </w:r>
      <w:r w:rsidR="00404CE7">
        <w:rPr>
          <w:rFonts w:ascii="Times New Roman" w:hAnsi="Times New Roman" w:cs="Times New Roman"/>
          <w:sz w:val="20"/>
          <w:szCs w:val="20"/>
        </w:rPr>
        <w:t xml:space="preserve"> from our Lord</w:t>
      </w:r>
      <w:r w:rsidR="00B159B8">
        <w:rPr>
          <w:rFonts w:ascii="Times New Roman" w:hAnsi="Times New Roman" w:cs="Times New Roman"/>
          <w:sz w:val="20"/>
          <w:szCs w:val="20"/>
        </w:rPr>
        <w:t>…</w:t>
      </w:r>
    </w:p>
    <w:p w14:paraId="45AE76CD" w14:textId="77777777" w:rsidR="00BE2C9E" w:rsidRPr="00B159B8" w:rsidRDefault="00BE2C9E" w:rsidP="00164E38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463EC">
        <w:rPr>
          <w:rFonts w:ascii="Times New Roman" w:hAnsi="Times New Roman" w:cs="Times New Roman"/>
          <w:sz w:val="20"/>
          <w:szCs w:val="20"/>
        </w:rPr>
        <w:t>“</w:t>
      </w:r>
      <w:r w:rsidRPr="00B159B8">
        <w:rPr>
          <w:rFonts w:ascii="Times New Roman" w:hAnsi="Times New Roman" w:cs="Times New Roman"/>
          <w:i/>
          <w:iCs/>
          <w:sz w:val="20"/>
          <w:szCs w:val="20"/>
        </w:rPr>
        <w:t>I will never leave you nor forsake you” (Hebrews 13:5).</w:t>
      </w:r>
    </w:p>
    <w:p w14:paraId="51107BA0" w14:textId="77777777" w:rsidR="00BE2C9E" w:rsidRPr="00B159B8" w:rsidRDefault="00BE2C9E" w:rsidP="00164E38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159B8">
        <w:rPr>
          <w:rFonts w:ascii="Times New Roman" w:hAnsi="Times New Roman" w:cs="Times New Roman"/>
          <w:i/>
          <w:iCs/>
          <w:sz w:val="20"/>
          <w:szCs w:val="20"/>
        </w:rPr>
        <w:t>“Lo, I am with you always…” (Matthew 28:20).</w:t>
      </w:r>
    </w:p>
    <w:p w14:paraId="32DFBFDF" w14:textId="77777777" w:rsidR="00C77441" w:rsidRPr="00C77441" w:rsidRDefault="00C77441" w:rsidP="00BE2C9E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72C6405D" w14:textId="35F92A7D" w:rsidR="009239CD" w:rsidRPr="008463EC" w:rsidRDefault="00BE2C9E" w:rsidP="00164E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463EC">
        <w:rPr>
          <w:rFonts w:ascii="Times New Roman" w:hAnsi="Times New Roman" w:cs="Times New Roman"/>
          <w:b/>
          <w:bCs/>
          <w:sz w:val="20"/>
          <w:szCs w:val="20"/>
        </w:rPr>
        <w:t xml:space="preserve">Challenge for the </w:t>
      </w:r>
      <w:r w:rsidR="00CB66C2">
        <w:rPr>
          <w:rFonts w:ascii="Times New Roman" w:hAnsi="Times New Roman" w:cs="Times New Roman"/>
          <w:b/>
          <w:bCs/>
          <w:sz w:val="20"/>
          <w:szCs w:val="20"/>
        </w:rPr>
        <w:t>w</w:t>
      </w:r>
      <w:r w:rsidRPr="008463EC">
        <w:rPr>
          <w:rFonts w:ascii="Times New Roman" w:hAnsi="Times New Roman" w:cs="Times New Roman"/>
          <w:b/>
          <w:bCs/>
          <w:sz w:val="20"/>
          <w:szCs w:val="20"/>
        </w:rPr>
        <w:t>eek:</w:t>
      </w:r>
      <w:r w:rsidR="009031B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463EC">
        <w:rPr>
          <w:rFonts w:ascii="Times New Roman" w:hAnsi="Times New Roman" w:cs="Times New Roman"/>
          <w:sz w:val="20"/>
          <w:szCs w:val="20"/>
        </w:rPr>
        <w:t>Pray daily: “Lord, what do You want me to do?”</w:t>
      </w:r>
      <w:r w:rsidRPr="008463EC">
        <w:rPr>
          <w:rFonts w:ascii="Times New Roman" w:hAnsi="Times New Roman" w:cs="Times New Roman"/>
          <w:sz w:val="20"/>
          <w:szCs w:val="20"/>
        </w:rPr>
        <w:br/>
        <w:t>Then, listen and obey.</w:t>
      </w:r>
      <w:r w:rsidR="009031BA">
        <w:rPr>
          <w:rFonts w:ascii="Times New Roman" w:hAnsi="Times New Roman" w:cs="Times New Roman"/>
          <w:sz w:val="20"/>
          <w:szCs w:val="20"/>
        </w:rPr>
        <w:t xml:space="preserve"> </w:t>
      </w:r>
      <w:r w:rsidRPr="008463EC">
        <w:rPr>
          <w:rFonts w:ascii="Times New Roman" w:hAnsi="Times New Roman" w:cs="Times New Roman"/>
          <w:sz w:val="20"/>
          <w:szCs w:val="20"/>
        </w:rPr>
        <w:t>Let’s start our engines!</w:t>
      </w:r>
    </w:p>
    <w:sectPr w:rsidR="009239CD" w:rsidRPr="008463EC" w:rsidSect="00BE2C9E">
      <w:pgSz w:w="15840" w:h="12240" w:orient="landscape"/>
      <w:pgMar w:top="432" w:right="432" w:bottom="432" w:left="720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C7201"/>
    <w:multiLevelType w:val="multilevel"/>
    <w:tmpl w:val="E458AFE4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73905"/>
    <w:multiLevelType w:val="multilevel"/>
    <w:tmpl w:val="7C123E08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0F7527"/>
    <w:multiLevelType w:val="multilevel"/>
    <w:tmpl w:val="3098B6E6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040DA4"/>
    <w:multiLevelType w:val="multilevel"/>
    <w:tmpl w:val="F19EE47C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ED2D6C"/>
    <w:multiLevelType w:val="multilevel"/>
    <w:tmpl w:val="68004C82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13412C"/>
    <w:multiLevelType w:val="multilevel"/>
    <w:tmpl w:val="D6F04ECC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4E446F"/>
    <w:multiLevelType w:val="multilevel"/>
    <w:tmpl w:val="4B3232C2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266E72"/>
    <w:multiLevelType w:val="multilevel"/>
    <w:tmpl w:val="ACE08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A8220D"/>
    <w:multiLevelType w:val="multilevel"/>
    <w:tmpl w:val="2E502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977EE4"/>
    <w:multiLevelType w:val="multilevel"/>
    <w:tmpl w:val="68E0F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483C83"/>
    <w:multiLevelType w:val="multilevel"/>
    <w:tmpl w:val="745C5424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9947EA"/>
    <w:multiLevelType w:val="multilevel"/>
    <w:tmpl w:val="5E6CDE62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C56C08"/>
    <w:multiLevelType w:val="multilevel"/>
    <w:tmpl w:val="62B8C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DB1D4D"/>
    <w:multiLevelType w:val="multilevel"/>
    <w:tmpl w:val="97C27804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7A7BF4"/>
    <w:multiLevelType w:val="multilevel"/>
    <w:tmpl w:val="0242D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06156C"/>
    <w:multiLevelType w:val="multilevel"/>
    <w:tmpl w:val="09ECF312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8D13FA"/>
    <w:multiLevelType w:val="multilevel"/>
    <w:tmpl w:val="2D905E8E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num w:numId="1" w16cid:durableId="1590581720">
    <w:abstractNumId w:val="6"/>
  </w:num>
  <w:num w:numId="2" w16cid:durableId="1307009563">
    <w:abstractNumId w:val="13"/>
  </w:num>
  <w:num w:numId="3" w16cid:durableId="1078861693">
    <w:abstractNumId w:val="15"/>
  </w:num>
  <w:num w:numId="4" w16cid:durableId="723219731">
    <w:abstractNumId w:val="7"/>
  </w:num>
  <w:num w:numId="5" w16cid:durableId="391388744">
    <w:abstractNumId w:val="2"/>
  </w:num>
  <w:num w:numId="6" w16cid:durableId="2103143851">
    <w:abstractNumId w:val="14"/>
  </w:num>
  <w:num w:numId="7" w16cid:durableId="805388938">
    <w:abstractNumId w:val="0"/>
  </w:num>
  <w:num w:numId="8" w16cid:durableId="888683501">
    <w:abstractNumId w:val="9"/>
  </w:num>
  <w:num w:numId="9" w16cid:durableId="951134440">
    <w:abstractNumId w:val="5"/>
  </w:num>
  <w:num w:numId="10" w16cid:durableId="1911232857">
    <w:abstractNumId w:val="16"/>
  </w:num>
  <w:num w:numId="11" w16cid:durableId="1334066866">
    <w:abstractNumId w:val="4"/>
  </w:num>
  <w:num w:numId="12" w16cid:durableId="548955352">
    <w:abstractNumId w:val="10"/>
  </w:num>
  <w:num w:numId="13" w16cid:durableId="412824213">
    <w:abstractNumId w:val="12"/>
  </w:num>
  <w:num w:numId="14" w16cid:durableId="282419702">
    <w:abstractNumId w:val="3"/>
  </w:num>
  <w:num w:numId="15" w16cid:durableId="696732409">
    <w:abstractNumId w:val="8"/>
  </w:num>
  <w:num w:numId="16" w16cid:durableId="190463560">
    <w:abstractNumId w:val="11"/>
  </w:num>
  <w:num w:numId="17" w16cid:durableId="49421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C9E"/>
    <w:rsid w:val="000553BA"/>
    <w:rsid w:val="000A7222"/>
    <w:rsid w:val="001308CB"/>
    <w:rsid w:val="00164E38"/>
    <w:rsid w:val="00207A37"/>
    <w:rsid w:val="00226E04"/>
    <w:rsid w:val="00265059"/>
    <w:rsid w:val="00287E01"/>
    <w:rsid w:val="002C28D8"/>
    <w:rsid w:val="003B574C"/>
    <w:rsid w:val="00404CE7"/>
    <w:rsid w:val="00407BB3"/>
    <w:rsid w:val="00570CA2"/>
    <w:rsid w:val="005A539C"/>
    <w:rsid w:val="00683EDE"/>
    <w:rsid w:val="006D34FD"/>
    <w:rsid w:val="006F5B68"/>
    <w:rsid w:val="00765BD6"/>
    <w:rsid w:val="007775AD"/>
    <w:rsid w:val="007D5A9E"/>
    <w:rsid w:val="008463EC"/>
    <w:rsid w:val="00857623"/>
    <w:rsid w:val="008D1037"/>
    <w:rsid w:val="009031BA"/>
    <w:rsid w:val="009229D8"/>
    <w:rsid w:val="009239CD"/>
    <w:rsid w:val="00941FEC"/>
    <w:rsid w:val="00A32F53"/>
    <w:rsid w:val="00A733DC"/>
    <w:rsid w:val="00AF35F6"/>
    <w:rsid w:val="00B14F2B"/>
    <w:rsid w:val="00B159B8"/>
    <w:rsid w:val="00B355E1"/>
    <w:rsid w:val="00BE2C9E"/>
    <w:rsid w:val="00C04057"/>
    <w:rsid w:val="00C77441"/>
    <w:rsid w:val="00C828A6"/>
    <w:rsid w:val="00CB66C2"/>
    <w:rsid w:val="00CD2569"/>
    <w:rsid w:val="00D0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9914C"/>
  <w15:chartTrackingRefBased/>
  <w15:docId w15:val="{5DE17804-0C6B-4A37-A536-0DEA0B3C9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2C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C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2C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2C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2C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2C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2C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2C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2C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2C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C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2C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2C9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2C9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2C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2C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2C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2C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2C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2C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2C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2C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2C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2C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2C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2C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C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C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2C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0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36</cp:revision>
  <dcterms:created xsi:type="dcterms:W3CDTF">2025-07-08T16:34:00Z</dcterms:created>
  <dcterms:modified xsi:type="dcterms:W3CDTF">2025-07-09T13:54:00Z</dcterms:modified>
</cp:coreProperties>
</file>