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B92A7" w14:textId="174F2DAC" w:rsidR="00724A48" w:rsidRPr="00545DB9" w:rsidRDefault="00724A48" w:rsidP="00545DB9">
      <w:pPr>
        <w:pStyle w:val="Heading1"/>
        <w:spacing w:before="0" w:line="240" w:lineRule="auto"/>
        <w:jc w:val="center"/>
        <w:rPr>
          <w:rFonts w:ascii="Times New Roman" w:hAnsi="Times New Roman" w:cs="Times New Roman"/>
          <w:color w:val="auto"/>
          <w:sz w:val="24"/>
          <w:szCs w:val="24"/>
        </w:rPr>
      </w:pPr>
      <w:r w:rsidRPr="00545DB9">
        <w:rPr>
          <w:rFonts w:ascii="Times New Roman" w:hAnsi="Times New Roman" w:cs="Times New Roman"/>
          <w:color w:val="auto"/>
          <w:sz w:val="24"/>
          <w:szCs w:val="24"/>
        </w:rPr>
        <w:t>Road Trip (3)</w:t>
      </w:r>
    </w:p>
    <w:p w14:paraId="7524713B" w14:textId="758332AA" w:rsidR="009D0144" w:rsidRPr="00545DB9" w:rsidRDefault="00000000" w:rsidP="00545DB9">
      <w:pPr>
        <w:pStyle w:val="Heading1"/>
        <w:spacing w:before="0" w:line="240" w:lineRule="auto"/>
        <w:jc w:val="center"/>
        <w:rPr>
          <w:rFonts w:ascii="Times New Roman" w:hAnsi="Times New Roman" w:cs="Times New Roman"/>
          <w:color w:val="auto"/>
          <w:sz w:val="24"/>
          <w:szCs w:val="24"/>
        </w:rPr>
      </w:pPr>
      <w:r w:rsidRPr="00545DB9">
        <w:rPr>
          <w:rFonts w:ascii="Times New Roman" w:hAnsi="Times New Roman" w:cs="Times New Roman"/>
          <w:color w:val="auto"/>
          <w:sz w:val="24"/>
          <w:szCs w:val="24"/>
        </w:rPr>
        <w:t>Up the Mountain to Antioch – Preaching in New Territory</w:t>
      </w:r>
    </w:p>
    <w:p w14:paraId="1DD936CF" w14:textId="77777777" w:rsidR="00CD4841" w:rsidRDefault="00724A48" w:rsidP="00545DB9">
      <w:pPr>
        <w:spacing w:after="0" w:line="240" w:lineRule="auto"/>
        <w:jc w:val="center"/>
        <w:rPr>
          <w:rFonts w:ascii="Times New Roman" w:hAnsi="Times New Roman" w:cs="Times New Roman"/>
          <w:sz w:val="24"/>
          <w:szCs w:val="24"/>
        </w:rPr>
      </w:pPr>
      <w:r w:rsidRPr="00545DB9">
        <w:rPr>
          <w:rFonts w:ascii="Times New Roman" w:hAnsi="Times New Roman" w:cs="Times New Roman"/>
          <w:sz w:val="24"/>
          <w:szCs w:val="24"/>
        </w:rPr>
        <w:t>Acts 20:24 – “But none of these things move me…”</w:t>
      </w:r>
    </w:p>
    <w:p w14:paraId="1218DDD2" w14:textId="0A311763" w:rsidR="009D0144" w:rsidRPr="00545DB9" w:rsidRDefault="00CD4841" w:rsidP="00545D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000000" w:rsidRPr="00545DB9">
        <w:rPr>
          <w:rFonts w:ascii="Times New Roman" w:hAnsi="Times New Roman" w:cs="Times New Roman"/>
          <w:sz w:val="24"/>
          <w:szCs w:val="24"/>
        </w:rPr>
        <w:t>Acts 13:13–52</w:t>
      </w:r>
      <w:r w:rsidR="00833AE8">
        <w:rPr>
          <w:rFonts w:ascii="Times New Roman" w:hAnsi="Times New Roman" w:cs="Times New Roman"/>
          <w:sz w:val="24"/>
          <w:szCs w:val="24"/>
        </w:rPr>
        <w:t>)</w:t>
      </w:r>
    </w:p>
    <w:p w14:paraId="5F027EA7" w14:textId="0F138F3C" w:rsidR="009D0144" w:rsidRPr="00833AE8" w:rsidRDefault="00000000" w:rsidP="00724A48">
      <w:pPr>
        <w:spacing w:after="0" w:line="240" w:lineRule="auto"/>
        <w:rPr>
          <w:rFonts w:ascii="Times New Roman" w:hAnsi="Times New Roman" w:cs="Times New Roman"/>
          <w:sz w:val="16"/>
          <w:szCs w:val="16"/>
        </w:rPr>
      </w:pPr>
      <w:r w:rsidRPr="00833AE8">
        <w:rPr>
          <w:rFonts w:ascii="Times New Roman" w:hAnsi="Times New Roman" w:cs="Times New Roman"/>
          <w:sz w:val="16"/>
          <w:szCs w:val="16"/>
        </w:rPr>
        <w:t xml:space="preserve"> </w:t>
      </w:r>
    </w:p>
    <w:p w14:paraId="0D818856" w14:textId="20214126" w:rsidR="009D0144" w:rsidRPr="00833AE8" w:rsidRDefault="00000000" w:rsidP="00833AE8">
      <w:pPr>
        <w:pStyle w:val="Heading2"/>
        <w:spacing w:before="0" w:line="240" w:lineRule="auto"/>
        <w:jc w:val="both"/>
        <w:rPr>
          <w:rFonts w:ascii="Times New Roman" w:hAnsi="Times New Roman" w:cs="Times New Roman"/>
          <w:b w:val="0"/>
          <w:bCs w:val="0"/>
          <w:color w:val="auto"/>
          <w:sz w:val="24"/>
          <w:szCs w:val="24"/>
        </w:rPr>
      </w:pPr>
      <w:r w:rsidRPr="00545DB9">
        <w:rPr>
          <w:rFonts w:ascii="Times New Roman" w:hAnsi="Times New Roman" w:cs="Times New Roman"/>
          <w:color w:val="auto"/>
          <w:sz w:val="24"/>
          <w:szCs w:val="24"/>
        </w:rPr>
        <w:t>Introduction</w:t>
      </w:r>
      <w:r w:rsidR="00833AE8">
        <w:rPr>
          <w:rFonts w:ascii="Times New Roman" w:hAnsi="Times New Roman" w:cs="Times New Roman"/>
          <w:color w:val="auto"/>
          <w:sz w:val="24"/>
          <w:szCs w:val="24"/>
        </w:rPr>
        <w:t xml:space="preserve">: </w:t>
      </w:r>
      <w:r w:rsidRPr="00833AE8">
        <w:rPr>
          <w:rFonts w:ascii="Times New Roman" w:hAnsi="Times New Roman" w:cs="Times New Roman"/>
          <w:b w:val="0"/>
          <w:bCs w:val="0"/>
          <w:color w:val="auto"/>
          <w:sz w:val="24"/>
          <w:szCs w:val="24"/>
        </w:rPr>
        <w:t>Years ago, a missionary couple serving in the Andes Mountains of Peru were asked, “Why are you going so far out of your way to preach in that remote village?” The missionary replied, “Because the gospel climbs mountains—it’s good news in every place.”</w:t>
      </w:r>
    </w:p>
    <w:p w14:paraId="73C26B4A" w14:textId="177B42C0" w:rsidR="009D0144" w:rsidRDefault="00000000" w:rsidP="00833AE8">
      <w:pPr>
        <w:spacing w:after="0" w:line="240" w:lineRule="auto"/>
        <w:jc w:val="both"/>
        <w:rPr>
          <w:rFonts w:ascii="Times New Roman" w:hAnsi="Times New Roman" w:cs="Times New Roman"/>
          <w:sz w:val="24"/>
          <w:szCs w:val="24"/>
        </w:rPr>
      </w:pPr>
      <w:r w:rsidRPr="00833AE8">
        <w:rPr>
          <w:rFonts w:ascii="Times New Roman" w:hAnsi="Times New Roman" w:cs="Times New Roman"/>
          <w:sz w:val="24"/>
          <w:szCs w:val="24"/>
        </w:rPr>
        <w:t>That’s what we see in Acts 13. Paul and Barnabas go up into the mountains of Pisidia to share the gospel in new territory. They climbed, because the gospel climbs with us.</w:t>
      </w:r>
      <w:r w:rsidR="00387AD1">
        <w:rPr>
          <w:rFonts w:ascii="Times New Roman" w:hAnsi="Times New Roman" w:cs="Times New Roman"/>
          <w:sz w:val="24"/>
          <w:szCs w:val="24"/>
        </w:rPr>
        <w:t xml:space="preserve"> </w:t>
      </w:r>
      <w:r w:rsidRPr="00833AE8">
        <w:rPr>
          <w:rFonts w:ascii="Times New Roman" w:hAnsi="Times New Roman" w:cs="Times New Roman"/>
          <w:sz w:val="24"/>
          <w:szCs w:val="24"/>
        </w:rPr>
        <w:t>The message of Jesus is good news in every place—old or new.</w:t>
      </w:r>
    </w:p>
    <w:p w14:paraId="4FC83C4B" w14:textId="77777777" w:rsidR="00387AD1" w:rsidRPr="00387AD1" w:rsidRDefault="00387AD1" w:rsidP="00833AE8">
      <w:pPr>
        <w:spacing w:after="0" w:line="240" w:lineRule="auto"/>
        <w:jc w:val="both"/>
        <w:rPr>
          <w:rFonts w:ascii="Times New Roman" w:hAnsi="Times New Roman" w:cs="Times New Roman"/>
          <w:sz w:val="16"/>
          <w:szCs w:val="16"/>
        </w:rPr>
      </w:pPr>
    </w:p>
    <w:p w14:paraId="049AE801" w14:textId="161F3A4E" w:rsidR="009D0144" w:rsidRDefault="00000000" w:rsidP="006D11BB">
      <w:pPr>
        <w:pStyle w:val="Heading2"/>
        <w:numPr>
          <w:ilvl w:val="0"/>
          <w:numId w:val="10"/>
        </w:numPr>
        <w:spacing w:before="0" w:line="240" w:lineRule="auto"/>
        <w:ind w:left="360" w:hanging="360"/>
        <w:rPr>
          <w:rFonts w:ascii="Times New Roman" w:hAnsi="Times New Roman" w:cs="Times New Roman"/>
          <w:color w:val="auto"/>
          <w:sz w:val="24"/>
          <w:szCs w:val="24"/>
        </w:rPr>
      </w:pPr>
      <w:r w:rsidRPr="00545DB9">
        <w:rPr>
          <w:rFonts w:ascii="Times New Roman" w:hAnsi="Times New Roman" w:cs="Times New Roman"/>
          <w:color w:val="auto"/>
          <w:sz w:val="24"/>
          <w:szCs w:val="24"/>
        </w:rPr>
        <w:t xml:space="preserve">Gospel </w:t>
      </w:r>
      <w:r w:rsidR="00387AD1" w:rsidRPr="001142E6">
        <w:rPr>
          <w:rFonts w:ascii="Times New Roman" w:hAnsi="Times New Roman" w:cs="Times New Roman"/>
          <w:color w:val="auto"/>
          <w:sz w:val="24"/>
          <w:szCs w:val="24"/>
          <w:u w:val="single"/>
        </w:rPr>
        <w:t>f</w:t>
      </w:r>
      <w:r w:rsidRPr="001142E6">
        <w:rPr>
          <w:rFonts w:ascii="Times New Roman" w:hAnsi="Times New Roman" w:cs="Times New Roman"/>
          <w:color w:val="auto"/>
          <w:sz w:val="24"/>
          <w:szCs w:val="24"/>
          <w:u w:val="single"/>
        </w:rPr>
        <w:t>aithfulness</w:t>
      </w:r>
      <w:r w:rsidRPr="00545DB9">
        <w:rPr>
          <w:rFonts w:ascii="Times New Roman" w:hAnsi="Times New Roman" w:cs="Times New Roman"/>
          <w:color w:val="auto"/>
          <w:sz w:val="24"/>
          <w:szCs w:val="24"/>
        </w:rPr>
        <w:t xml:space="preserve"> in </w:t>
      </w:r>
      <w:r w:rsidR="008C0B44">
        <w:rPr>
          <w:rFonts w:ascii="Times New Roman" w:hAnsi="Times New Roman" w:cs="Times New Roman"/>
          <w:color w:val="auto"/>
          <w:sz w:val="24"/>
          <w:szCs w:val="24"/>
        </w:rPr>
        <w:t>n</w:t>
      </w:r>
      <w:r w:rsidRPr="00545DB9">
        <w:rPr>
          <w:rFonts w:ascii="Times New Roman" w:hAnsi="Times New Roman" w:cs="Times New Roman"/>
          <w:color w:val="auto"/>
          <w:sz w:val="24"/>
          <w:szCs w:val="24"/>
        </w:rPr>
        <w:t xml:space="preserve">ew </w:t>
      </w:r>
      <w:r w:rsidR="008C0B44">
        <w:rPr>
          <w:rFonts w:ascii="Times New Roman" w:hAnsi="Times New Roman" w:cs="Times New Roman"/>
          <w:color w:val="auto"/>
          <w:sz w:val="24"/>
          <w:szCs w:val="24"/>
        </w:rPr>
        <w:t>t</w:t>
      </w:r>
      <w:r w:rsidRPr="00545DB9">
        <w:rPr>
          <w:rFonts w:ascii="Times New Roman" w:hAnsi="Times New Roman" w:cs="Times New Roman"/>
          <w:color w:val="auto"/>
          <w:sz w:val="24"/>
          <w:szCs w:val="24"/>
        </w:rPr>
        <w:t>erritory (Acts 13:13–16)</w:t>
      </w:r>
    </w:p>
    <w:p w14:paraId="45C3140D" w14:textId="4EE2BCE3" w:rsidR="009D0144" w:rsidRPr="00BF1ED0" w:rsidRDefault="00000000" w:rsidP="00CF2097">
      <w:pPr>
        <w:pStyle w:val="ListParagraph"/>
        <w:numPr>
          <w:ilvl w:val="0"/>
          <w:numId w:val="11"/>
        </w:numPr>
        <w:spacing w:after="0" w:line="240" w:lineRule="auto"/>
        <w:rPr>
          <w:rFonts w:ascii="Times New Roman" w:hAnsi="Times New Roman" w:cs="Times New Roman"/>
          <w:sz w:val="24"/>
          <w:szCs w:val="24"/>
        </w:rPr>
      </w:pPr>
      <w:r w:rsidRPr="00BF1ED0">
        <w:rPr>
          <w:rFonts w:ascii="Times New Roman" w:hAnsi="Times New Roman" w:cs="Times New Roman"/>
          <w:sz w:val="24"/>
          <w:szCs w:val="24"/>
        </w:rPr>
        <w:t>John Mark leaves the mission team (Acts 13:13). Ministry is not always easy.</w:t>
      </w:r>
    </w:p>
    <w:p w14:paraId="274BAF27" w14:textId="77777777" w:rsidR="000A3C65" w:rsidRPr="00BF1ED0" w:rsidRDefault="000A3C65" w:rsidP="000A3C65">
      <w:pPr>
        <w:pStyle w:val="ListParagraph"/>
        <w:spacing w:after="0" w:line="240" w:lineRule="auto"/>
        <w:ind w:left="360"/>
        <w:rPr>
          <w:rFonts w:ascii="Times New Roman" w:hAnsi="Times New Roman" w:cs="Times New Roman"/>
          <w:sz w:val="16"/>
          <w:szCs w:val="16"/>
        </w:rPr>
      </w:pPr>
    </w:p>
    <w:p w14:paraId="67E51E92" w14:textId="2852F4F8" w:rsidR="009D0144" w:rsidRPr="00BF1ED0" w:rsidRDefault="00000000" w:rsidP="00724A48">
      <w:pPr>
        <w:pStyle w:val="ListParagraph"/>
        <w:numPr>
          <w:ilvl w:val="0"/>
          <w:numId w:val="11"/>
        </w:numPr>
        <w:spacing w:after="0" w:line="240" w:lineRule="auto"/>
        <w:rPr>
          <w:rFonts w:ascii="Times New Roman" w:hAnsi="Times New Roman" w:cs="Times New Roman"/>
          <w:sz w:val="24"/>
          <w:szCs w:val="24"/>
        </w:rPr>
      </w:pPr>
      <w:r w:rsidRPr="00BF1ED0">
        <w:rPr>
          <w:rFonts w:ascii="Times New Roman" w:hAnsi="Times New Roman" w:cs="Times New Roman"/>
          <w:sz w:val="24"/>
          <w:szCs w:val="24"/>
        </w:rPr>
        <w:t>Paul and Barnabas continue into the mountains of Pisidia.</w:t>
      </w:r>
    </w:p>
    <w:p w14:paraId="4BDFE53D" w14:textId="7E0590FA" w:rsidR="009E66CE" w:rsidRPr="00BF1ED0" w:rsidRDefault="00000000" w:rsidP="00724A48">
      <w:pPr>
        <w:spacing w:after="0" w:line="240" w:lineRule="auto"/>
        <w:rPr>
          <w:rFonts w:ascii="Times New Roman" w:hAnsi="Times New Roman" w:cs="Times New Roman"/>
          <w:sz w:val="24"/>
          <w:szCs w:val="24"/>
        </w:rPr>
      </w:pPr>
      <w:r w:rsidRPr="00BF1ED0">
        <w:rPr>
          <w:rFonts w:ascii="Times New Roman" w:hAnsi="Times New Roman" w:cs="Times New Roman"/>
          <w:b/>
          <w:bCs/>
          <w:sz w:val="24"/>
          <w:szCs w:val="24"/>
        </w:rPr>
        <w:t>Adrian Rogers</w:t>
      </w:r>
      <w:r w:rsidRPr="00BF1ED0">
        <w:rPr>
          <w:rFonts w:ascii="Times New Roman" w:hAnsi="Times New Roman" w:cs="Times New Roman"/>
          <w:sz w:val="24"/>
          <w:szCs w:val="24"/>
        </w:rPr>
        <w:t>: “Anytime you’re going to carry the gospel to higher ground, you’d better expect uphill travel.”</w:t>
      </w:r>
    </w:p>
    <w:p w14:paraId="7816FEC9" w14:textId="77777777" w:rsidR="009E66CE" w:rsidRPr="00BF1ED0" w:rsidRDefault="009E66CE" w:rsidP="00724A48">
      <w:pPr>
        <w:spacing w:after="0" w:line="240" w:lineRule="auto"/>
        <w:rPr>
          <w:rFonts w:ascii="Times New Roman" w:hAnsi="Times New Roman" w:cs="Times New Roman"/>
          <w:sz w:val="16"/>
          <w:szCs w:val="16"/>
        </w:rPr>
      </w:pPr>
    </w:p>
    <w:p w14:paraId="3EC8377E" w14:textId="20794489" w:rsidR="009D0144" w:rsidRPr="00BF1ED0" w:rsidRDefault="009E66CE" w:rsidP="009E66CE">
      <w:pPr>
        <w:pStyle w:val="ListParagraph"/>
        <w:numPr>
          <w:ilvl w:val="0"/>
          <w:numId w:val="12"/>
        </w:numPr>
        <w:spacing w:after="0" w:line="240" w:lineRule="auto"/>
        <w:rPr>
          <w:rFonts w:ascii="Times New Roman" w:hAnsi="Times New Roman" w:cs="Times New Roman"/>
          <w:sz w:val="24"/>
          <w:szCs w:val="24"/>
        </w:rPr>
      </w:pPr>
      <w:r w:rsidRPr="00BF1ED0">
        <w:rPr>
          <w:rFonts w:ascii="Times New Roman" w:hAnsi="Times New Roman" w:cs="Times New Roman"/>
          <w:sz w:val="24"/>
          <w:szCs w:val="24"/>
        </w:rPr>
        <w:t>T</w:t>
      </w:r>
      <w:r w:rsidR="00000000" w:rsidRPr="00BF1ED0">
        <w:rPr>
          <w:rFonts w:ascii="Times New Roman" w:hAnsi="Times New Roman" w:cs="Times New Roman"/>
          <w:sz w:val="24"/>
          <w:szCs w:val="24"/>
        </w:rPr>
        <w:t>hey begin in the synagogue and are invited to speak (Acts 13:15–16).</w:t>
      </w:r>
    </w:p>
    <w:p w14:paraId="2205A455" w14:textId="4C59CF4C" w:rsidR="009D0144" w:rsidRPr="00BF1ED0" w:rsidRDefault="00000000" w:rsidP="00724A48">
      <w:pPr>
        <w:spacing w:after="0" w:line="240" w:lineRule="auto"/>
        <w:rPr>
          <w:rFonts w:ascii="Times New Roman" w:hAnsi="Times New Roman" w:cs="Times New Roman"/>
          <w:sz w:val="24"/>
          <w:szCs w:val="24"/>
        </w:rPr>
      </w:pPr>
      <w:r w:rsidRPr="00BF1ED0">
        <w:rPr>
          <w:rFonts w:ascii="Times New Roman" w:hAnsi="Times New Roman" w:cs="Times New Roman"/>
          <w:b/>
          <w:bCs/>
          <w:sz w:val="24"/>
          <w:szCs w:val="24"/>
        </w:rPr>
        <w:t>Chuck Swindoll:</w:t>
      </w:r>
      <w:r w:rsidRPr="00BF1ED0">
        <w:rPr>
          <w:rFonts w:ascii="Times New Roman" w:hAnsi="Times New Roman" w:cs="Times New Roman"/>
          <w:sz w:val="24"/>
          <w:szCs w:val="24"/>
        </w:rPr>
        <w:t xml:space="preserve"> “Paul didn’t come with a sword, but with a story—God’s redemptive story through Israel, fulfilled in Christ.”</w:t>
      </w:r>
    </w:p>
    <w:p w14:paraId="3C67E7ED" w14:textId="77777777" w:rsidR="00E900F7" w:rsidRPr="00BF1ED0" w:rsidRDefault="00E900F7" w:rsidP="00724A48">
      <w:pPr>
        <w:spacing w:after="0" w:line="240" w:lineRule="auto"/>
        <w:rPr>
          <w:rFonts w:ascii="Times New Roman" w:hAnsi="Times New Roman" w:cs="Times New Roman"/>
          <w:sz w:val="16"/>
          <w:szCs w:val="16"/>
        </w:rPr>
      </w:pPr>
    </w:p>
    <w:p w14:paraId="0FC99D76" w14:textId="77777777" w:rsidR="00097AD5" w:rsidRDefault="00000000" w:rsidP="00724A48">
      <w:pPr>
        <w:pStyle w:val="ListParagraph"/>
        <w:numPr>
          <w:ilvl w:val="0"/>
          <w:numId w:val="12"/>
        </w:numPr>
        <w:spacing w:after="0" w:line="240" w:lineRule="auto"/>
        <w:rPr>
          <w:rFonts w:ascii="Times New Roman" w:hAnsi="Times New Roman" w:cs="Times New Roman"/>
          <w:sz w:val="24"/>
          <w:szCs w:val="24"/>
        </w:rPr>
      </w:pPr>
      <w:r w:rsidRPr="00BF1ED0">
        <w:rPr>
          <w:rFonts w:ascii="Times New Roman" w:hAnsi="Times New Roman" w:cs="Times New Roman"/>
          <w:sz w:val="24"/>
          <w:szCs w:val="24"/>
        </w:rPr>
        <w:t xml:space="preserve">Ecclesiastes 11:4 </w:t>
      </w:r>
      <w:r w:rsidR="001142E6" w:rsidRPr="00BF1ED0">
        <w:rPr>
          <w:rFonts w:ascii="Times New Roman" w:hAnsi="Times New Roman" w:cs="Times New Roman"/>
          <w:sz w:val="24"/>
          <w:szCs w:val="24"/>
        </w:rPr>
        <w:t xml:space="preserve">reminds us </w:t>
      </w:r>
      <w:r w:rsidRPr="00BF1ED0">
        <w:rPr>
          <w:rFonts w:ascii="Times New Roman" w:hAnsi="Times New Roman" w:cs="Times New Roman"/>
          <w:sz w:val="24"/>
          <w:szCs w:val="24"/>
        </w:rPr>
        <w:t>– Don’t wait for perfect conditions. Share the gospel where you are.</w:t>
      </w:r>
    </w:p>
    <w:p w14:paraId="7928E9D2" w14:textId="6749A847" w:rsidR="009D0144" w:rsidRPr="00097AD5" w:rsidRDefault="00000000" w:rsidP="00097AD5">
      <w:pPr>
        <w:spacing w:after="0" w:line="240" w:lineRule="auto"/>
        <w:rPr>
          <w:rFonts w:ascii="Times New Roman" w:hAnsi="Times New Roman" w:cs="Times New Roman"/>
          <w:sz w:val="24"/>
          <w:szCs w:val="24"/>
        </w:rPr>
      </w:pPr>
      <w:r w:rsidRPr="00097AD5">
        <w:rPr>
          <w:rFonts w:ascii="Times New Roman" w:hAnsi="Times New Roman" w:cs="Times New Roman"/>
          <w:i/>
          <w:iCs/>
          <w:sz w:val="24"/>
          <w:szCs w:val="24"/>
        </w:rPr>
        <w:t>“Evangelism is just one beggar telling another beggar where to find bread.”</w:t>
      </w:r>
    </w:p>
    <w:p w14:paraId="007A489A" w14:textId="77777777" w:rsidR="00740F91" w:rsidRPr="001142E6" w:rsidRDefault="00740F91" w:rsidP="00724A48">
      <w:pPr>
        <w:pStyle w:val="Heading2"/>
        <w:spacing w:before="0" w:line="240" w:lineRule="auto"/>
        <w:rPr>
          <w:rFonts w:ascii="Times New Roman" w:hAnsi="Times New Roman" w:cs="Times New Roman"/>
          <w:color w:val="auto"/>
          <w:sz w:val="16"/>
          <w:szCs w:val="16"/>
        </w:rPr>
      </w:pPr>
    </w:p>
    <w:p w14:paraId="319F0331" w14:textId="35327751" w:rsidR="009D0144" w:rsidRDefault="00000000" w:rsidP="00837246">
      <w:pPr>
        <w:pStyle w:val="Heading2"/>
        <w:numPr>
          <w:ilvl w:val="0"/>
          <w:numId w:val="10"/>
        </w:numPr>
        <w:spacing w:before="0" w:line="240" w:lineRule="auto"/>
        <w:ind w:left="450" w:hanging="450"/>
        <w:rPr>
          <w:rFonts w:ascii="Times New Roman" w:hAnsi="Times New Roman" w:cs="Times New Roman"/>
          <w:color w:val="auto"/>
          <w:sz w:val="24"/>
          <w:szCs w:val="24"/>
        </w:rPr>
      </w:pPr>
      <w:r w:rsidRPr="00545DB9">
        <w:rPr>
          <w:rFonts w:ascii="Times New Roman" w:hAnsi="Times New Roman" w:cs="Times New Roman"/>
          <w:color w:val="auto"/>
          <w:sz w:val="24"/>
          <w:szCs w:val="24"/>
        </w:rPr>
        <w:t xml:space="preserve">Gospel </w:t>
      </w:r>
      <w:r w:rsidR="001142E6" w:rsidRPr="00837246">
        <w:rPr>
          <w:rFonts w:ascii="Times New Roman" w:hAnsi="Times New Roman" w:cs="Times New Roman"/>
          <w:color w:val="auto"/>
          <w:sz w:val="24"/>
          <w:szCs w:val="24"/>
          <w:u w:val="single"/>
        </w:rPr>
        <w:t>c</w:t>
      </w:r>
      <w:r w:rsidRPr="00837246">
        <w:rPr>
          <w:rFonts w:ascii="Times New Roman" w:hAnsi="Times New Roman" w:cs="Times New Roman"/>
          <w:color w:val="auto"/>
          <w:sz w:val="24"/>
          <w:szCs w:val="24"/>
          <w:u w:val="single"/>
        </w:rPr>
        <w:t xml:space="preserve">larity </w:t>
      </w:r>
      <w:r w:rsidRPr="00545DB9">
        <w:rPr>
          <w:rFonts w:ascii="Times New Roman" w:hAnsi="Times New Roman" w:cs="Times New Roman"/>
          <w:color w:val="auto"/>
          <w:sz w:val="24"/>
          <w:szCs w:val="24"/>
        </w:rPr>
        <w:t xml:space="preserve">in the </w:t>
      </w:r>
      <w:r w:rsidR="001142E6">
        <w:rPr>
          <w:rFonts w:ascii="Times New Roman" w:hAnsi="Times New Roman" w:cs="Times New Roman"/>
          <w:color w:val="auto"/>
          <w:sz w:val="24"/>
          <w:szCs w:val="24"/>
        </w:rPr>
        <w:t>s</w:t>
      </w:r>
      <w:r w:rsidRPr="00545DB9">
        <w:rPr>
          <w:rFonts w:ascii="Times New Roman" w:hAnsi="Times New Roman" w:cs="Times New Roman"/>
          <w:color w:val="auto"/>
          <w:sz w:val="24"/>
          <w:szCs w:val="24"/>
        </w:rPr>
        <w:t>ynagogue (Acts 13:17–41)</w:t>
      </w:r>
    </w:p>
    <w:p w14:paraId="22046118" w14:textId="33123D68" w:rsidR="00837B19" w:rsidRPr="00837B19" w:rsidRDefault="00837B19" w:rsidP="00837B19">
      <w:pPr>
        <w:spacing w:after="0"/>
      </w:pPr>
      <w:r>
        <w:t>Paul’s sermon…</w:t>
      </w:r>
    </w:p>
    <w:p w14:paraId="3C4A49D7" w14:textId="436AB8FA" w:rsidR="009D0144" w:rsidRPr="00097AD5" w:rsidRDefault="00000000" w:rsidP="00837B19">
      <w:pPr>
        <w:pStyle w:val="ListParagraph"/>
        <w:numPr>
          <w:ilvl w:val="0"/>
          <w:numId w:val="13"/>
        </w:numPr>
        <w:spacing w:after="0" w:line="240" w:lineRule="auto"/>
        <w:rPr>
          <w:rFonts w:ascii="Times New Roman" w:hAnsi="Times New Roman" w:cs="Times New Roman"/>
          <w:sz w:val="24"/>
          <w:szCs w:val="24"/>
        </w:rPr>
      </w:pPr>
      <w:r w:rsidRPr="00097AD5">
        <w:rPr>
          <w:rFonts w:ascii="Times New Roman" w:hAnsi="Times New Roman" w:cs="Times New Roman"/>
          <w:sz w:val="24"/>
          <w:szCs w:val="24"/>
        </w:rPr>
        <w:t>God’s Grace in the Past (vv. 17–25): Israel’s story pointed to Jesus.</w:t>
      </w:r>
    </w:p>
    <w:p w14:paraId="3F6B470A" w14:textId="77777777" w:rsidR="008A1D54" w:rsidRPr="00097AD5" w:rsidRDefault="008A1D54" w:rsidP="008A1D54">
      <w:pPr>
        <w:pStyle w:val="ListParagraph"/>
        <w:spacing w:after="0" w:line="240" w:lineRule="auto"/>
        <w:rPr>
          <w:rFonts w:ascii="Times New Roman" w:hAnsi="Times New Roman" w:cs="Times New Roman"/>
          <w:sz w:val="16"/>
          <w:szCs w:val="16"/>
        </w:rPr>
      </w:pPr>
    </w:p>
    <w:p w14:paraId="08FF8B2F" w14:textId="361FA41F" w:rsidR="009D0144" w:rsidRPr="00097AD5" w:rsidRDefault="00000000" w:rsidP="00724A48">
      <w:pPr>
        <w:pStyle w:val="ListParagraph"/>
        <w:numPr>
          <w:ilvl w:val="0"/>
          <w:numId w:val="13"/>
        </w:numPr>
        <w:spacing w:after="0" w:line="240" w:lineRule="auto"/>
        <w:rPr>
          <w:rFonts w:ascii="Times New Roman" w:hAnsi="Times New Roman" w:cs="Times New Roman"/>
          <w:sz w:val="24"/>
          <w:szCs w:val="24"/>
        </w:rPr>
      </w:pPr>
      <w:r w:rsidRPr="00097AD5">
        <w:rPr>
          <w:rFonts w:ascii="Times New Roman" w:hAnsi="Times New Roman" w:cs="Times New Roman"/>
          <w:sz w:val="24"/>
          <w:szCs w:val="24"/>
        </w:rPr>
        <w:t>Jesus Crucified and Raised (vv. 26–31): “But God raised Him from the dead” (v. 30).</w:t>
      </w:r>
    </w:p>
    <w:p w14:paraId="5F299979" w14:textId="77777777" w:rsidR="008A1D54" w:rsidRPr="00097AD5" w:rsidRDefault="008A1D54" w:rsidP="008A1D54">
      <w:pPr>
        <w:pStyle w:val="ListParagraph"/>
        <w:rPr>
          <w:rFonts w:ascii="Times New Roman" w:hAnsi="Times New Roman" w:cs="Times New Roman"/>
          <w:sz w:val="16"/>
          <w:szCs w:val="16"/>
        </w:rPr>
      </w:pPr>
    </w:p>
    <w:p w14:paraId="4E8B47E4" w14:textId="6D8BBA9E" w:rsidR="009D0144" w:rsidRPr="00097AD5" w:rsidRDefault="00000000" w:rsidP="00724A48">
      <w:pPr>
        <w:pStyle w:val="ListParagraph"/>
        <w:numPr>
          <w:ilvl w:val="0"/>
          <w:numId w:val="13"/>
        </w:numPr>
        <w:spacing w:after="0" w:line="240" w:lineRule="auto"/>
        <w:rPr>
          <w:rFonts w:ascii="Times New Roman" w:hAnsi="Times New Roman" w:cs="Times New Roman"/>
          <w:sz w:val="24"/>
          <w:szCs w:val="24"/>
        </w:rPr>
      </w:pPr>
      <w:r w:rsidRPr="00097AD5">
        <w:rPr>
          <w:rFonts w:ascii="Times New Roman" w:hAnsi="Times New Roman" w:cs="Times New Roman"/>
          <w:sz w:val="24"/>
          <w:szCs w:val="24"/>
        </w:rPr>
        <w:t>Fulfillment of Prophecy (vv. 32–37): Psalm 2:7; Isaiah 55:3; Psalm 16:10.</w:t>
      </w:r>
    </w:p>
    <w:p w14:paraId="0C84B431" w14:textId="77777777" w:rsidR="008A1D54" w:rsidRPr="00097AD5" w:rsidRDefault="00000000" w:rsidP="00724A48">
      <w:pPr>
        <w:pStyle w:val="ListParagraph"/>
        <w:numPr>
          <w:ilvl w:val="0"/>
          <w:numId w:val="13"/>
        </w:numPr>
        <w:spacing w:after="0" w:line="240" w:lineRule="auto"/>
        <w:rPr>
          <w:rFonts w:ascii="Times New Roman" w:hAnsi="Times New Roman" w:cs="Times New Roman"/>
          <w:sz w:val="24"/>
          <w:szCs w:val="24"/>
        </w:rPr>
      </w:pPr>
      <w:r w:rsidRPr="00097AD5">
        <w:rPr>
          <w:rFonts w:ascii="Times New Roman" w:hAnsi="Times New Roman" w:cs="Times New Roman"/>
          <w:sz w:val="24"/>
          <w:szCs w:val="24"/>
        </w:rPr>
        <w:t>Justification Through Faith (vv. 38–39): “Everyone who believes is justified…”</w:t>
      </w:r>
    </w:p>
    <w:p w14:paraId="6CC10E7D" w14:textId="42DF531F" w:rsidR="009D0144" w:rsidRPr="00097AD5" w:rsidRDefault="00000000" w:rsidP="008A1D54">
      <w:pPr>
        <w:spacing w:after="0" w:line="240" w:lineRule="auto"/>
        <w:rPr>
          <w:rFonts w:ascii="Times New Roman" w:hAnsi="Times New Roman" w:cs="Times New Roman"/>
          <w:sz w:val="24"/>
          <w:szCs w:val="24"/>
        </w:rPr>
      </w:pPr>
      <w:r w:rsidRPr="00097AD5">
        <w:rPr>
          <w:rFonts w:ascii="Times New Roman" w:hAnsi="Times New Roman" w:cs="Times New Roman"/>
          <w:b/>
          <w:bCs/>
          <w:sz w:val="24"/>
          <w:szCs w:val="24"/>
        </w:rPr>
        <w:t xml:space="preserve">Warren </w:t>
      </w:r>
      <w:proofErr w:type="spellStart"/>
      <w:r w:rsidRPr="00097AD5">
        <w:rPr>
          <w:rFonts w:ascii="Times New Roman" w:hAnsi="Times New Roman" w:cs="Times New Roman"/>
          <w:b/>
          <w:bCs/>
          <w:sz w:val="24"/>
          <w:szCs w:val="24"/>
        </w:rPr>
        <w:t>Wiersbe</w:t>
      </w:r>
      <w:proofErr w:type="spellEnd"/>
      <w:r w:rsidRPr="00097AD5">
        <w:rPr>
          <w:rFonts w:ascii="Times New Roman" w:hAnsi="Times New Roman" w:cs="Times New Roman"/>
          <w:sz w:val="24"/>
          <w:szCs w:val="24"/>
        </w:rPr>
        <w:t>: “The gospel is not good advice—it’s good news. And news must be declared, not debated.”</w:t>
      </w:r>
    </w:p>
    <w:p w14:paraId="7BA84FA5" w14:textId="77777777" w:rsidR="00431C4E" w:rsidRPr="00431C4E" w:rsidRDefault="00431C4E" w:rsidP="008A1D54">
      <w:pPr>
        <w:spacing w:after="0" w:line="240" w:lineRule="auto"/>
        <w:rPr>
          <w:rFonts w:ascii="Times New Roman" w:hAnsi="Times New Roman" w:cs="Times New Roman"/>
          <w:sz w:val="16"/>
          <w:szCs w:val="16"/>
        </w:rPr>
      </w:pPr>
    </w:p>
    <w:p w14:paraId="4555D356" w14:textId="5C4DE0BB" w:rsidR="009D0144" w:rsidRPr="006372C5" w:rsidRDefault="00000000" w:rsidP="00724A48">
      <w:pPr>
        <w:spacing w:after="0" w:line="240" w:lineRule="auto"/>
        <w:rPr>
          <w:rFonts w:ascii="Times New Roman" w:hAnsi="Times New Roman" w:cs="Times New Roman"/>
          <w:sz w:val="24"/>
          <w:szCs w:val="24"/>
        </w:rPr>
      </w:pPr>
      <w:r w:rsidRPr="006372C5">
        <w:rPr>
          <w:rFonts w:ascii="Times New Roman" w:hAnsi="Times New Roman" w:cs="Times New Roman"/>
          <w:sz w:val="24"/>
          <w:szCs w:val="24"/>
        </w:rPr>
        <w:t>Romans 1:16 – “I am not ashamed of the gospel…”</w:t>
      </w:r>
    </w:p>
    <w:p w14:paraId="089962E3" w14:textId="224ED8D8" w:rsidR="009D0144" w:rsidRPr="006372C5" w:rsidRDefault="00000000" w:rsidP="00724A48">
      <w:pPr>
        <w:spacing w:after="0" w:line="240" w:lineRule="auto"/>
        <w:rPr>
          <w:rFonts w:ascii="Times New Roman" w:hAnsi="Times New Roman" w:cs="Times New Roman"/>
          <w:sz w:val="24"/>
          <w:szCs w:val="24"/>
        </w:rPr>
      </w:pPr>
      <w:r w:rsidRPr="006372C5">
        <w:rPr>
          <w:rFonts w:ascii="Times New Roman" w:hAnsi="Times New Roman" w:cs="Times New Roman"/>
          <w:b/>
          <w:bCs/>
          <w:sz w:val="24"/>
          <w:szCs w:val="24"/>
        </w:rPr>
        <w:t>Max Lucado</w:t>
      </w:r>
      <w:r w:rsidRPr="006372C5">
        <w:rPr>
          <w:rFonts w:ascii="Times New Roman" w:hAnsi="Times New Roman" w:cs="Times New Roman"/>
          <w:sz w:val="24"/>
          <w:szCs w:val="24"/>
        </w:rPr>
        <w:t>: “The gospel is not a treasure to be buried, but a gift to be shared.”</w:t>
      </w:r>
    </w:p>
    <w:p w14:paraId="7B94F6A1" w14:textId="77777777" w:rsidR="00431C4E" w:rsidRPr="00431C4E" w:rsidRDefault="00431C4E" w:rsidP="00724A48">
      <w:pPr>
        <w:spacing w:after="0" w:line="240" w:lineRule="auto"/>
        <w:rPr>
          <w:rFonts w:ascii="Times New Roman" w:hAnsi="Times New Roman" w:cs="Times New Roman"/>
          <w:sz w:val="16"/>
          <w:szCs w:val="16"/>
        </w:rPr>
      </w:pPr>
    </w:p>
    <w:p w14:paraId="009B11E3" w14:textId="786B28CE" w:rsidR="00E1394D" w:rsidRPr="00E1394D" w:rsidRDefault="00000000" w:rsidP="00E1394D">
      <w:pPr>
        <w:pStyle w:val="Heading2"/>
        <w:numPr>
          <w:ilvl w:val="0"/>
          <w:numId w:val="10"/>
        </w:numPr>
        <w:spacing w:before="0" w:line="240" w:lineRule="auto"/>
        <w:rPr>
          <w:rFonts w:ascii="Times New Roman" w:hAnsi="Times New Roman" w:cs="Times New Roman"/>
          <w:color w:val="auto"/>
          <w:sz w:val="24"/>
          <w:szCs w:val="24"/>
        </w:rPr>
      </w:pPr>
      <w:r w:rsidRPr="00545DB9">
        <w:rPr>
          <w:rFonts w:ascii="Times New Roman" w:hAnsi="Times New Roman" w:cs="Times New Roman"/>
          <w:color w:val="auto"/>
          <w:sz w:val="24"/>
          <w:szCs w:val="24"/>
        </w:rPr>
        <w:t xml:space="preserve">Gospel </w:t>
      </w:r>
      <w:r w:rsidR="00431C4E" w:rsidRPr="00E1394D">
        <w:rPr>
          <w:rFonts w:ascii="Times New Roman" w:hAnsi="Times New Roman" w:cs="Times New Roman"/>
          <w:color w:val="auto"/>
          <w:sz w:val="24"/>
          <w:szCs w:val="24"/>
          <w:u w:val="single"/>
        </w:rPr>
        <w:t>r</w:t>
      </w:r>
      <w:r w:rsidRPr="00431C4E">
        <w:rPr>
          <w:rFonts w:ascii="Times New Roman" w:hAnsi="Times New Roman" w:cs="Times New Roman"/>
          <w:color w:val="auto"/>
          <w:sz w:val="24"/>
          <w:szCs w:val="24"/>
          <w:u w:val="single"/>
        </w:rPr>
        <w:t>ejection</w:t>
      </w:r>
      <w:r w:rsidRPr="00545DB9">
        <w:rPr>
          <w:rFonts w:ascii="Times New Roman" w:hAnsi="Times New Roman" w:cs="Times New Roman"/>
          <w:color w:val="auto"/>
          <w:sz w:val="24"/>
          <w:szCs w:val="24"/>
        </w:rPr>
        <w:t xml:space="preserve"> and </w:t>
      </w:r>
      <w:r w:rsidR="00E1394D">
        <w:rPr>
          <w:rFonts w:ascii="Times New Roman" w:hAnsi="Times New Roman" w:cs="Times New Roman"/>
          <w:color w:val="auto"/>
          <w:sz w:val="24"/>
          <w:szCs w:val="24"/>
        </w:rPr>
        <w:t>g</w:t>
      </w:r>
      <w:r w:rsidRPr="00545DB9">
        <w:rPr>
          <w:rFonts w:ascii="Times New Roman" w:hAnsi="Times New Roman" w:cs="Times New Roman"/>
          <w:color w:val="auto"/>
          <w:sz w:val="24"/>
          <w:szCs w:val="24"/>
        </w:rPr>
        <w:t xml:space="preserve">ospel </w:t>
      </w:r>
      <w:r w:rsidR="00E1394D" w:rsidRPr="00E1394D">
        <w:rPr>
          <w:rFonts w:ascii="Times New Roman" w:hAnsi="Times New Roman" w:cs="Times New Roman"/>
          <w:color w:val="auto"/>
          <w:sz w:val="24"/>
          <w:szCs w:val="24"/>
          <w:u w:val="single"/>
        </w:rPr>
        <w:t>e</w:t>
      </w:r>
      <w:r w:rsidRPr="00E1394D">
        <w:rPr>
          <w:rFonts w:ascii="Times New Roman" w:hAnsi="Times New Roman" w:cs="Times New Roman"/>
          <w:color w:val="auto"/>
          <w:sz w:val="24"/>
          <w:szCs w:val="24"/>
          <w:u w:val="single"/>
        </w:rPr>
        <w:t>xpansion</w:t>
      </w:r>
      <w:r w:rsidRPr="00545DB9">
        <w:rPr>
          <w:rFonts w:ascii="Times New Roman" w:hAnsi="Times New Roman" w:cs="Times New Roman"/>
          <w:color w:val="auto"/>
          <w:sz w:val="24"/>
          <w:szCs w:val="24"/>
        </w:rPr>
        <w:t xml:space="preserve"> (Acts 13:42–52)</w:t>
      </w:r>
    </w:p>
    <w:p w14:paraId="0488B4C0" w14:textId="77777777" w:rsidR="00E1394D" w:rsidRDefault="00000000" w:rsidP="00724A48">
      <w:pPr>
        <w:pStyle w:val="ListParagraph"/>
        <w:numPr>
          <w:ilvl w:val="0"/>
          <w:numId w:val="14"/>
        </w:numPr>
        <w:spacing w:after="0" w:line="240" w:lineRule="auto"/>
        <w:rPr>
          <w:rFonts w:ascii="Times New Roman" w:hAnsi="Times New Roman" w:cs="Times New Roman"/>
          <w:sz w:val="24"/>
          <w:szCs w:val="24"/>
        </w:rPr>
      </w:pPr>
      <w:r w:rsidRPr="006372C5">
        <w:rPr>
          <w:rFonts w:ascii="Times New Roman" w:hAnsi="Times New Roman" w:cs="Times New Roman"/>
          <w:sz w:val="24"/>
          <w:szCs w:val="24"/>
        </w:rPr>
        <w:t>Many respond positively at first (vv. 42–43).</w:t>
      </w:r>
    </w:p>
    <w:p w14:paraId="71EBC659" w14:textId="77777777" w:rsidR="006372C5" w:rsidRPr="006372C5" w:rsidRDefault="006372C5" w:rsidP="006372C5">
      <w:pPr>
        <w:pStyle w:val="ListParagraph"/>
        <w:spacing w:after="0" w:line="240" w:lineRule="auto"/>
        <w:ind w:left="360"/>
        <w:rPr>
          <w:rFonts w:ascii="Times New Roman" w:hAnsi="Times New Roman" w:cs="Times New Roman"/>
          <w:sz w:val="16"/>
          <w:szCs w:val="16"/>
        </w:rPr>
      </w:pPr>
    </w:p>
    <w:p w14:paraId="1BE694D8" w14:textId="65478A12" w:rsidR="009D0144" w:rsidRPr="006372C5" w:rsidRDefault="00000000" w:rsidP="00724A48">
      <w:pPr>
        <w:pStyle w:val="ListParagraph"/>
        <w:numPr>
          <w:ilvl w:val="0"/>
          <w:numId w:val="14"/>
        </w:numPr>
        <w:spacing w:after="0" w:line="240" w:lineRule="auto"/>
        <w:rPr>
          <w:rFonts w:ascii="Times New Roman" w:hAnsi="Times New Roman" w:cs="Times New Roman"/>
          <w:sz w:val="24"/>
          <w:szCs w:val="24"/>
        </w:rPr>
      </w:pPr>
      <w:r w:rsidRPr="006372C5">
        <w:rPr>
          <w:rFonts w:ascii="Times New Roman" w:hAnsi="Times New Roman" w:cs="Times New Roman"/>
          <w:sz w:val="24"/>
          <w:szCs w:val="24"/>
        </w:rPr>
        <w:t>Opposition arises from jealous leaders (vv. 44–45).</w:t>
      </w:r>
    </w:p>
    <w:p w14:paraId="77E8E0CE" w14:textId="77777777" w:rsidR="009D0144" w:rsidRPr="006372C5" w:rsidRDefault="00000000" w:rsidP="00724A48">
      <w:pPr>
        <w:spacing w:after="0" w:line="240" w:lineRule="auto"/>
        <w:rPr>
          <w:rFonts w:ascii="Times New Roman" w:hAnsi="Times New Roman" w:cs="Times New Roman"/>
          <w:sz w:val="24"/>
          <w:szCs w:val="24"/>
        </w:rPr>
      </w:pPr>
      <w:r w:rsidRPr="006372C5">
        <w:rPr>
          <w:rFonts w:ascii="Times New Roman" w:hAnsi="Times New Roman" w:cs="Times New Roman"/>
          <w:sz w:val="24"/>
          <w:szCs w:val="24"/>
        </w:rPr>
        <w:t>• Paul and Barnabas respond boldly (v. 46).</w:t>
      </w:r>
    </w:p>
    <w:p w14:paraId="73954D4F" w14:textId="41C3B35B" w:rsidR="009454FE" w:rsidRPr="006372C5" w:rsidRDefault="00000000" w:rsidP="00724A48">
      <w:pPr>
        <w:spacing w:after="0" w:line="240" w:lineRule="auto"/>
        <w:rPr>
          <w:rFonts w:ascii="Times New Roman" w:hAnsi="Times New Roman" w:cs="Times New Roman"/>
          <w:sz w:val="16"/>
          <w:szCs w:val="16"/>
        </w:rPr>
      </w:pPr>
      <w:r w:rsidRPr="006372C5">
        <w:rPr>
          <w:rFonts w:ascii="Times New Roman" w:hAnsi="Times New Roman" w:cs="Times New Roman"/>
          <w:sz w:val="24"/>
          <w:szCs w:val="24"/>
        </w:rPr>
        <w:t xml:space="preserve"> </w:t>
      </w:r>
    </w:p>
    <w:p w14:paraId="3C0543D6" w14:textId="620EF9E2" w:rsidR="009D0144" w:rsidRPr="006372C5" w:rsidRDefault="00000000" w:rsidP="00724A48">
      <w:pPr>
        <w:spacing w:after="0" w:line="240" w:lineRule="auto"/>
        <w:rPr>
          <w:rFonts w:ascii="Times New Roman" w:hAnsi="Times New Roman" w:cs="Times New Roman"/>
          <w:sz w:val="24"/>
          <w:szCs w:val="24"/>
        </w:rPr>
      </w:pPr>
      <w:r w:rsidRPr="006372C5">
        <w:rPr>
          <w:rFonts w:ascii="Times New Roman" w:hAnsi="Times New Roman" w:cs="Times New Roman"/>
          <w:b/>
          <w:bCs/>
          <w:sz w:val="24"/>
          <w:szCs w:val="24"/>
        </w:rPr>
        <w:t>John MacArthur</w:t>
      </w:r>
      <w:r w:rsidRPr="006372C5">
        <w:rPr>
          <w:rFonts w:ascii="Times New Roman" w:hAnsi="Times New Roman" w:cs="Times New Roman"/>
          <w:sz w:val="24"/>
          <w:szCs w:val="24"/>
        </w:rPr>
        <w:t>: “Paul was never discouraged by rejection—he used it as fuel to go farther.”</w:t>
      </w:r>
    </w:p>
    <w:p w14:paraId="629AFA2D" w14:textId="77777777" w:rsidR="00EC116F" w:rsidRPr="006372C5" w:rsidRDefault="00EC116F" w:rsidP="00724A48">
      <w:pPr>
        <w:spacing w:after="0" w:line="240" w:lineRule="auto"/>
        <w:rPr>
          <w:rFonts w:ascii="Times New Roman" w:hAnsi="Times New Roman" w:cs="Times New Roman"/>
          <w:sz w:val="16"/>
          <w:szCs w:val="16"/>
        </w:rPr>
      </w:pPr>
    </w:p>
    <w:p w14:paraId="31082C1B" w14:textId="049EB5CE" w:rsidR="009D0144" w:rsidRPr="006372C5" w:rsidRDefault="00000000" w:rsidP="00EC116F">
      <w:pPr>
        <w:pStyle w:val="ListParagraph"/>
        <w:numPr>
          <w:ilvl w:val="0"/>
          <w:numId w:val="14"/>
        </w:numPr>
        <w:spacing w:after="0" w:line="240" w:lineRule="auto"/>
        <w:rPr>
          <w:rFonts w:ascii="Times New Roman" w:hAnsi="Times New Roman" w:cs="Times New Roman"/>
          <w:sz w:val="24"/>
          <w:szCs w:val="24"/>
        </w:rPr>
      </w:pPr>
      <w:r w:rsidRPr="006372C5">
        <w:rPr>
          <w:rFonts w:ascii="Times New Roman" w:hAnsi="Times New Roman" w:cs="Times New Roman"/>
          <w:sz w:val="24"/>
          <w:szCs w:val="24"/>
        </w:rPr>
        <w:t>Gentiles rejoice (v. 48); “as many as had been appointed to eternal life believed.”</w:t>
      </w:r>
    </w:p>
    <w:p w14:paraId="2190C69A" w14:textId="77777777" w:rsidR="009D0144" w:rsidRPr="006372C5" w:rsidRDefault="00000000" w:rsidP="00724A48">
      <w:pPr>
        <w:spacing w:after="0" w:line="240" w:lineRule="auto"/>
        <w:rPr>
          <w:rFonts w:ascii="Times New Roman" w:hAnsi="Times New Roman" w:cs="Times New Roman"/>
          <w:sz w:val="24"/>
          <w:szCs w:val="24"/>
        </w:rPr>
      </w:pPr>
      <w:r w:rsidRPr="006372C5">
        <w:rPr>
          <w:rFonts w:ascii="Times New Roman" w:hAnsi="Times New Roman" w:cs="Times New Roman"/>
          <w:sz w:val="24"/>
          <w:szCs w:val="24"/>
        </w:rPr>
        <w:t>• The gospel spreads (v. 49), despite persecution (vv. 50–51).</w:t>
      </w:r>
    </w:p>
    <w:p w14:paraId="4A1FBDAA" w14:textId="3DF072AD" w:rsidR="009D0144" w:rsidRPr="006372C5" w:rsidRDefault="00000000" w:rsidP="00724A48">
      <w:pPr>
        <w:spacing w:after="0" w:line="240" w:lineRule="auto"/>
        <w:rPr>
          <w:rFonts w:ascii="Times New Roman" w:hAnsi="Times New Roman" w:cs="Times New Roman"/>
          <w:sz w:val="24"/>
          <w:szCs w:val="24"/>
        </w:rPr>
      </w:pPr>
      <w:r w:rsidRPr="006372C5">
        <w:rPr>
          <w:rFonts w:ascii="Times New Roman" w:hAnsi="Times New Roman" w:cs="Times New Roman"/>
          <w:b/>
          <w:bCs/>
          <w:sz w:val="24"/>
          <w:szCs w:val="24"/>
        </w:rPr>
        <w:t>John Phillips</w:t>
      </w:r>
      <w:r w:rsidRPr="006372C5">
        <w:rPr>
          <w:rFonts w:ascii="Times New Roman" w:hAnsi="Times New Roman" w:cs="Times New Roman"/>
          <w:sz w:val="24"/>
          <w:szCs w:val="24"/>
        </w:rPr>
        <w:t>: “The gospel may be resisted, but it can never be stopped.”</w:t>
      </w:r>
    </w:p>
    <w:p w14:paraId="6DF93D15" w14:textId="0DA9313D" w:rsidR="00EC116F" w:rsidRPr="006372C5" w:rsidRDefault="00000000" w:rsidP="00724A48">
      <w:pPr>
        <w:spacing w:after="0" w:line="240" w:lineRule="auto"/>
        <w:rPr>
          <w:rFonts w:ascii="Times New Roman" w:hAnsi="Times New Roman" w:cs="Times New Roman"/>
          <w:sz w:val="16"/>
          <w:szCs w:val="16"/>
        </w:rPr>
      </w:pPr>
      <w:r w:rsidRPr="006372C5">
        <w:rPr>
          <w:rFonts w:ascii="Times New Roman" w:hAnsi="Times New Roman" w:cs="Times New Roman"/>
          <w:sz w:val="24"/>
          <w:szCs w:val="24"/>
        </w:rPr>
        <w:t xml:space="preserve"> </w:t>
      </w:r>
    </w:p>
    <w:p w14:paraId="3EBBF3AE" w14:textId="4C6C334F" w:rsidR="009D0144" w:rsidRPr="006372C5" w:rsidRDefault="00000000" w:rsidP="00724A48">
      <w:pPr>
        <w:spacing w:after="0" w:line="240" w:lineRule="auto"/>
        <w:rPr>
          <w:rFonts w:ascii="Times New Roman" w:hAnsi="Times New Roman" w:cs="Times New Roman"/>
          <w:sz w:val="24"/>
          <w:szCs w:val="24"/>
        </w:rPr>
      </w:pPr>
      <w:r w:rsidRPr="006372C5">
        <w:rPr>
          <w:rFonts w:ascii="Times New Roman" w:hAnsi="Times New Roman" w:cs="Times New Roman"/>
          <w:sz w:val="24"/>
          <w:szCs w:val="24"/>
        </w:rPr>
        <w:t>Galatians 6:9 – “Let us not grow weary in doing good…”</w:t>
      </w:r>
    </w:p>
    <w:p w14:paraId="4B803AA5" w14:textId="7C5ACAE4" w:rsidR="009D0144" w:rsidRPr="006372C5" w:rsidRDefault="00000000" w:rsidP="00724A48">
      <w:pPr>
        <w:spacing w:after="0" w:line="240" w:lineRule="auto"/>
        <w:rPr>
          <w:rFonts w:ascii="Times New Roman" w:hAnsi="Times New Roman" w:cs="Times New Roman"/>
          <w:sz w:val="24"/>
          <w:szCs w:val="24"/>
        </w:rPr>
      </w:pPr>
      <w:r w:rsidRPr="006372C5">
        <w:rPr>
          <w:rFonts w:ascii="Times New Roman" w:hAnsi="Times New Roman" w:cs="Times New Roman"/>
          <w:sz w:val="24"/>
          <w:szCs w:val="24"/>
        </w:rPr>
        <w:t>“If you throw a rock into a pack of dogs, the one that yelps is the one that got hit.”</w:t>
      </w:r>
    </w:p>
    <w:p w14:paraId="5D02C016" w14:textId="77777777" w:rsidR="00637E94" w:rsidRPr="006372C5" w:rsidRDefault="00637E94" w:rsidP="00724A48">
      <w:pPr>
        <w:spacing w:after="0" w:line="240" w:lineRule="auto"/>
        <w:rPr>
          <w:rFonts w:ascii="Times New Roman" w:hAnsi="Times New Roman" w:cs="Times New Roman"/>
          <w:sz w:val="16"/>
          <w:szCs w:val="16"/>
        </w:rPr>
      </w:pPr>
    </w:p>
    <w:p w14:paraId="1D4AF9B3" w14:textId="5C01ED1C" w:rsidR="009D0144" w:rsidRPr="006372C5" w:rsidRDefault="00000000" w:rsidP="002F4A7A">
      <w:pPr>
        <w:pStyle w:val="Heading2"/>
        <w:spacing w:before="0" w:line="240" w:lineRule="auto"/>
        <w:rPr>
          <w:rFonts w:ascii="Times New Roman" w:hAnsi="Times New Roman" w:cs="Times New Roman"/>
          <w:b w:val="0"/>
          <w:bCs w:val="0"/>
          <w:color w:val="auto"/>
          <w:sz w:val="24"/>
          <w:szCs w:val="24"/>
        </w:rPr>
      </w:pPr>
      <w:r w:rsidRPr="006372C5">
        <w:rPr>
          <w:rFonts w:ascii="Times New Roman" w:hAnsi="Times New Roman" w:cs="Times New Roman"/>
          <w:color w:val="auto"/>
          <w:sz w:val="24"/>
          <w:szCs w:val="24"/>
        </w:rPr>
        <w:t xml:space="preserve">Conclusion and </w:t>
      </w:r>
      <w:r w:rsidR="00637E94" w:rsidRPr="006372C5">
        <w:rPr>
          <w:rFonts w:ascii="Times New Roman" w:hAnsi="Times New Roman" w:cs="Times New Roman"/>
          <w:color w:val="auto"/>
          <w:sz w:val="24"/>
          <w:szCs w:val="24"/>
        </w:rPr>
        <w:t>n</w:t>
      </w:r>
      <w:r w:rsidRPr="006372C5">
        <w:rPr>
          <w:rFonts w:ascii="Times New Roman" w:hAnsi="Times New Roman" w:cs="Times New Roman"/>
          <w:color w:val="auto"/>
          <w:sz w:val="24"/>
          <w:szCs w:val="24"/>
        </w:rPr>
        <w:t xml:space="preserve">ext </w:t>
      </w:r>
      <w:r w:rsidR="00637E94" w:rsidRPr="006372C5">
        <w:rPr>
          <w:rFonts w:ascii="Times New Roman" w:hAnsi="Times New Roman" w:cs="Times New Roman"/>
          <w:color w:val="auto"/>
          <w:sz w:val="24"/>
          <w:szCs w:val="24"/>
        </w:rPr>
        <w:t>s</w:t>
      </w:r>
      <w:r w:rsidRPr="006372C5">
        <w:rPr>
          <w:rFonts w:ascii="Times New Roman" w:hAnsi="Times New Roman" w:cs="Times New Roman"/>
          <w:color w:val="auto"/>
          <w:sz w:val="24"/>
          <w:szCs w:val="24"/>
        </w:rPr>
        <w:t>tep</w:t>
      </w:r>
      <w:r w:rsidR="00637E94" w:rsidRPr="006372C5">
        <w:rPr>
          <w:rFonts w:ascii="Times New Roman" w:hAnsi="Times New Roman" w:cs="Times New Roman"/>
          <w:color w:val="auto"/>
          <w:sz w:val="24"/>
          <w:szCs w:val="24"/>
        </w:rPr>
        <w:t xml:space="preserve">: </w:t>
      </w:r>
      <w:r w:rsidRPr="006372C5">
        <w:rPr>
          <w:rFonts w:ascii="Times New Roman" w:hAnsi="Times New Roman" w:cs="Times New Roman"/>
          <w:b w:val="0"/>
          <w:bCs w:val="0"/>
          <w:color w:val="auto"/>
          <w:sz w:val="24"/>
          <w:szCs w:val="24"/>
        </w:rPr>
        <w:t>Paul and Barnabas climbed into new territory and God moved powerfully. The gospel still speaks in skeptical or unreached places.</w:t>
      </w:r>
    </w:p>
    <w:p w14:paraId="76E41A57" w14:textId="77777777" w:rsidR="002F4A7A" w:rsidRPr="006372C5" w:rsidRDefault="002F4A7A" w:rsidP="00724A48">
      <w:pPr>
        <w:spacing w:after="0" w:line="240" w:lineRule="auto"/>
        <w:rPr>
          <w:rFonts w:ascii="Times New Roman" w:hAnsi="Times New Roman" w:cs="Times New Roman"/>
          <w:b/>
          <w:bCs/>
          <w:sz w:val="16"/>
          <w:szCs w:val="16"/>
        </w:rPr>
      </w:pPr>
    </w:p>
    <w:p w14:paraId="605A10C8" w14:textId="50F234E5" w:rsidR="009D0144" w:rsidRPr="006372C5" w:rsidRDefault="00000000" w:rsidP="00724A48">
      <w:pPr>
        <w:spacing w:after="0" w:line="240" w:lineRule="auto"/>
        <w:rPr>
          <w:rFonts w:ascii="Times New Roman" w:hAnsi="Times New Roman" w:cs="Times New Roman"/>
          <w:sz w:val="24"/>
          <w:szCs w:val="24"/>
        </w:rPr>
      </w:pPr>
      <w:r w:rsidRPr="006372C5">
        <w:rPr>
          <w:rFonts w:ascii="Times New Roman" w:hAnsi="Times New Roman" w:cs="Times New Roman"/>
          <w:b/>
          <w:bCs/>
          <w:sz w:val="24"/>
          <w:szCs w:val="24"/>
        </w:rPr>
        <w:t>John Piper</w:t>
      </w:r>
      <w:r w:rsidRPr="006372C5">
        <w:rPr>
          <w:rFonts w:ascii="Times New Roman" w:hAnsi="Times New Roman" w:cs="Times New Roman"/>
          <w:sz w:val="24"/>
          <w:szCs w:val="24"/>
        </w:rPr>
        <w:t>: “Missions exists because worship doesn’t.”</w:t>
      </w:r>
    </w:p>
    <w:p w14:paraId="4B6D486C" w14:textId="77777777" w:rsidR="002F4A7A" w:rsidRPr="006372C5" w:rsidRDefault="002F4A7A" w:rsidP="00724A48">
      <w:pPr>
        <w:spacing w:after="0" w:line="240" w:lineRule="auto"/>
        <w:rPr>
          <w:rFonts w:ascii="Times New Roman" w:hAnsi="Times New Roman" w:cs="Times New Roman"/>
          <w:sz w:val="16"/>
          <w:szCs w:val="16"/>
        </w:rPr>
      </w:pPr>
    </w:p>
    <w:p w14:paraId="7A42B0CE" w14:textId="02EFFA98" w:rsidR="009D0144" w:rsidRPr="006372C5" w:rsidRDefault="00000000" w:rsidP="00724A48">
      <w:pPr>
        <w:spacing w:after="0" w:line="240" w:lineRule="auto"/>
        <w:rPr>
          <w:rFonts w:ascii="Times New Roman" w:hAnsi="Times New Roman" w:cs="Times New Roman"/>
          <w:sz w:val="24"/>
          <w:szCs w:val="24"/>
        </w:rPr>
      </w:pPr>
      <w:r w:rsidRPr="006372C5">
        <w:rPr>
          <w:rFonts w:ascii="Times New Roman" w:hAnsi="Times New Roman" w:cs="Times New Roman"/>
          <w:b/>
          <w:bCs/>
          <w:sz w:val="24"/>
          <w:szCs w:val="24"/>
        </w:rPr>
        <w:t xml:space="preserve">Next Step: </w:t>
      </w:r>
      <w:r w:rsidRPr="006372C5">
        <w:rPr>
          <w:rFonts w:ascii="Times New Roman" w:hAnsi="Times New Roman" w:cs="Times New Roman"/>
          <w:sz w:val="24"/>
          <w:szCs w:val="24"/>
        </w:rPr>
        <w:t>Share the gospel with someone outside your normal circle.</w:t>
      </w:r>
    </w:p>
    <w:p w14:paraId="6B85BB1B" w14:textId="20CF3677" w:rsidR="009D0144" w:rsidRPr="006372C5" w:rsidRDefault="00000000" w:rsidP="00724A48">
      <w:pPr>
        <w:spacing w:after="0" w:line="240" w:lineRule="auto"/>
        <w:rPr>
          <w:rFonts w:ascii="Times New Roman" w:hAnsi="Times New Roman" w:cs="Times New Roman"/>
          <w:sz w:val="24"/>
          <w:szCs w:val="24"/>
        </w:rPr>
      </w:pPr>
      <w:r w:rsidRPr="006372C5">
        <w:rPr>
          <w:rFonts w:ascii="Times New Roman" w:hAnsi="Times New Roman" w:cs="Times New Roman"/>
          <w:sz w:val="24"/>
          <w:szCs w:val="24"/>
        </w:rPr>
        <w:t>Pray for boldness and clarity to proclaim Christ wherever He sends you.</w:t>
      </w:r>
      <w:r w:rsidR="006372C5">
        <w:rPr>
          <w:rFonts w:ascii="Times New Roman" w:hAnsi="Times New Roman" w:cs="Times New Roman"/>
          <w:sz w:val="24"/>
          <w:szCs w:val="24"/>
        </w:rPr>
        <w:t xml:space="preserve"> </w:t>
      </w:r>
    </w:p>
    <w:sectPr w:rsidR="009D0144" w:rsidRPr="006372C5" w:rsidSect="00EB0FEE">
      <w:pgSz w:w="15840" w:h="12240" w:orient="landscape"/>
      <w:pgMar w:top="432" w:right="432" w:bottom="432" w:left="720" w:header="720" w:footer="720" w:gutter="0"/>
      <w:cols w:num="2" w:space="115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C3445B"/>
    <w:multiLevelType w:val="hybridMultilevel"/>
    <w:tmpl w:val="2B9AFC24"/>
    <w:lvl w:ilvl="0" w:tplc="9ECA184E">
      <w:start w:val="1"/>
      <w:numFmt w:val="upp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ABF7990"/>
    <w:multiLevelType w:val="hybridMultilevel"/>
    <w:tmpl w:val="CD2EEC3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259B5A34"/>
    <w:multiLevelType w:val="hybridMultilevel"/>
    <w:tmpl w:val="C1D48240"/>
    <w:lvl w:ilvl="0" w:tplc="608A2AA8">
      <w:start w:val="1"/>
      <w:numFmt w:val="upp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9C74255"/>
    <w:multiLevelType w:val="hybridMultilevel"/>
    <w:tmpl w:val="D588598A"/>
    <w:lvl w:ilvl="0" w:tplc="3704F3C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F36103E"/>
    <w:multiLevelType w:val="hybridMultilevel"/>
    <w:tmpl w:val="E88CF318"/>
    <w:lvl w:ilvl="0" w:tplc="9B20B0FE">
      <w:start w:val="1"/>
      <w:numFmt w:val="upp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047441049">
    <w:abstractNumId w:val="8"/>
  </w:num>
  <w:num w:numId="2" w16cid:durableId="1859854192">
    <w:abstractNumId w:val="6"/>
  </w:num>
  <w:num w:numId="3" w16cid:durableId="1747805526">
    <w:abstractNumId w:val="5"/>
  </w:num>
  <w:num w:numId="4" w16cid:durableId="11076136">
    <w:abstractNumId w:val="4"/>
  </w:num>
  <w:num w:numId="5" w16cid:durableId="889653656">
    <w:abstractNumId w:val="7"/>
  </w:num>
  <w:num w:numId="6" w16cid:durableId="256136628">
    <w:abstractNumId w:val="3"/>
  </w:num>
  <w:num w:numId="7" w16cid:durableId="814839565">
    <w:abstractNumId w:val="2"/>
  </w:num>
  <w:num w:numId="8" w16cid:durableId="424377955">
    <w:abstractNumId w:val="1"/>
  </w:num>
  <w:num w:numId="9" w16cid:durableId="1022392370">
    <w:abstractNumId w:val="0"/>
  </w:num>
  <w:num w:numId="10" w16cid:durableId="1517957914">
    <w:abstractNumId w:val="12"/>
  </w:num>
  <w:num w:numId="11" w16cid:durableId="91248170">
    <w:abstractNumId w:val="9"/>
  </w:num>
  <w:num w:numId="12" w16cid:durableId="304435731">
    <w:abstractNumId w:val="10"/>
  </w:num>
  <w:num w:numId="13" w16cid:durableId="175926493">
    <w:abstractNumId w:val="11"/>
  </w:num>
  <w:num w:numId="14" w16cid:durableId="15569647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7AD5"/>
    <w:rsid w:val="000A3C65"/>
    <w:rsid w:val="001142E6"/>
    <w:rsid w:val="0015074B"/>
    <w:rsid w:val="0029639D"/>
    <w:rsid w:val="002F4A7A"/>
    <w:rsid w:val="00326F90"/>
    <w:rsid w:val="00387AD1"/>
    <w:rsid w:val="00431C4E"/>
    <w:rsid w:val="00545DB9"/>
    <w:rsid w:val="005D12F8"/>
    <w:rsid w:val="006372C5"/>
    <w:rsid w:val="00637E94"/>
    <w:rsid w:val="006D11BB"/>
    <w:rsid w:val="00724A48"/>
    <w:rsid w:val="00740F91"/>
    <w:rsid w:val="00833AE8"/>
    <w:rsid w:val="00837246"/>
    <w:rsid w:val="00837B19"/>
    <w:rsid w:val="008A1D54"/>
    <w:rsid w:val="008C0B44"/>
    <w:rsid w:val="009454FE"/>
    <w:rsid w:val="0097157E"/>
    <w:rsid w:val="009D0144"/>
    <w:rsid w:val="009E66CE"/>
    <w:rsid w:val="00AA1D8D"/>
    <w:rsid w:val="00B14F2B"/>
    <w:rsid w:val="00B47730"/>
    <w:rsid w:val="00BF1ED0"/>
    <w:rsid w:val="00CB0664"/>
    <w:rsid w:val="00CD4841"/>
    <w:rsid w:val="00CF2097"/>
    <w:rsid w:val="00D45ADC"/>
    <w:rsid w:val="00E1394D"/>
    <w:rsid w:val="00E900F7"/>
    <w:rsid w:val="00EB0FEE"/>
    <w:rsid w:val="00EC116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FF94BE"/>
  <w14:defaultImageDpi w14:val="300"/>
  <w15:docId w15:val="{440C3916-D7E6-4016-8EAA-AAD9B3D93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1242</TotalTime>
  <Pages>1</Pages>
  <Words>517</Words>
  <Characters>2413</Characters>
  <Application>Microsoft Office Word</Application>
  <DocSecurity>0</DocSecurity>
  <Lines>80</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William Burnham</cp:lastModifiedBy>
  <cp:revision>29</cp:revision>
  <dcterms:created xsi:type="dcterms:W3CDTF">2025-07-21T15:02:00Z</dcterms:created>
  <dcterms:modified xsi:type="dcterms:W3CDTF">2025-07-22T14:21:00Z</dcterms:modified>
  <cp:category/>
</cp:coreProperties>
</file>