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06F9D" w14:textId="534EDDD9" w:rsidR="00314DFB" w:rsidRPr="00314DFB" w:rsidRDefault="00314DFB" w:rsidP="009F76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DFB">
        <w:rPr>
          <w:rFonts w:ascii="Times New Roman" w:hAnsi="Times New Roman" w:cs="Times New Roman"/>
          <w:b/>
          <w:bCs/>
          <w:sz w:val="24"/>
          <w:szCs w:val="24"/>
        </w:rPr>
        <w:t>Friendship With God: The Abraham Journey</w:t>
      </w:r>
      <w:r w:rsidR="009F7642">
        <w:rPr>
          <w:rFonts w:ascii="Times New Roman" w:hAnsi="Times New Roman" w:cs="Times New Roman"/>
          <w:b/>
          <w:bCs/>
          <w:sz w:val="24"/>
          <w:szCs w:val="24"/>
        </w:rPr>
        <w:t xml:space="preserve"> (2)</w:t>
      </w:r>
    </w:p>
    <w:p w14:paraId="0E569DB3" w14:textId="798B80DE" w:rsidR="00314DFB" w:rsidRPr="009F7642" w:rsidRDefault="00314DFB" w:rsidP="009F764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F7642">
        <w:rPr>
          <w:rFonts w:ascii="Times New Roman" w:hAnsi="Times New Roman" w:cs="Times New Roman"/>
          <w:i/>
          <w:iCs/>
          <w:sz w:val="24"/>
          <w:szCs w:val="24"/>
        </w:rPr>
        <w:t>Hospitality That Brings Heaven Near</w:t>
      </w:r>
    </w:p>
    <w:p w14:paraId="268E2492" w14:textId="77777777" w:rsidR="009F7642" w:rsidRPr="00F725F0" w:rsidRDefault="00314DFB" w:rsidP="00F725F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F7642">
        <w:rPr>
          <w:rFonts w:ascii="Times New Roman" w:hAnsi="Times New Roman" w:cs="Times New Roman"/>
          <w:b/>
          <w:bCs/>
          <w:sz w:val="24"/>
          <w:szCs w:val="24"/>
        </w:rPr>
        <w:t>Genesis 18:1–15</w:t>
      </w:r>
      <w:r w:rsidRPr="00314DFB">
        <w:rPr>
          <w:rFonts w:ascii="Times New Roman" w:hAnsi="Times New Roman" w:cs="Times New Roman"/>
          <w:sz w:val="24"/>
          <w:szCs w:val="24"/>
        </w:rPr>
        <w:br/>
      </w:r>
    </w:p>
    <w:p w14:paraId="2CF0104B" w14:textId="0C58D4A5" w:rsidR="00F725F0" w:rsidRPr="00FF31FF" w:rsidRDefault="00F725F0" w:rsidP="00F725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 w:rsidRPr="00FF31FF">
        <w:rPr>
          <w:rFonts w:ascii="Times New Roman" w:hAnsi="Times New Roman" w:cs="Times New Roman"/>
          <w:sz w:val="20"/>
          <w:szCs w:val="20"/>
        </w:rPr>
        <w:t xml:space="preserve">James 2:23 says of Abraham, “Abraham believed God, and it was credited to him as righteousness,” and “he was called a friend of God.” That is the series frame </w:t>
      </w:r>
      <w:proofErr w:type="gramStart"/>
      <w:r w:rsidRPr="00FF31FF">
        <w:rPr>
          <w:rFonts w:ascii="Times New Roman" w:hAnsi="Times New Roman" w:cs="Times New Roman"/>
          <w:sz w:val="20"/>
          <w:szCs w:val="20"/>
        </w:rPr>
        <w:t>For</w:t>
      </w:r>
      <w:proofErr w:type="gramEnd"/>
      <w:r w:rsidRPr="00FF31FF">
        <w:rPr>
          <w:rFonts w:ascii="Times New Roman" w:hAnsi="Times New Roman" w:cs="Times New Roman"/>
          <w:sz w:val="20"/>
          <w:szCs w:val="20"/>
        </w:rPr>
        <w:t xml:space="preserve"> our whole summer: </w:t>
      </w:r>
      <w:r w:rsidRPr="00FF31FF">
        <w:rPr>
          <w:rFonts w:ascii="Times New Roman" w:hAnsi="Times New Roman" w:cs="Times New Roman"/>
          <w:i/>
          <w:iCs/>
          <w:sz w:val="20"/>
          <w:szCs w:val="20"/>
        </w:rPr>
        <w:t xml:space="preserve">what does it look like for a man or woman to walk with God in trust, obedience, and relational closeness? </w:t>
      </w:r>
      <w:r w:rsidRPr="00FF31FF">
        <w:rPr>
          <w:rFonts w:ascii="Times New Roman" w:hAnsi="Times New Roman" w:cs="Times New Roman"/>
          <w:sz w:val="20"/>
          <w:szCs w:val="20"/>
        </w:rPr>
        <w:t xml:space="preserve">Genesis 18 answers that question in a way that is wonderfully practical. And before the scene is over, that ordinary doorway becomes a meeting place between heaven and earth. </w:t>
      </w:r>
    </w:p>
    <w:p w14:paraId="10ADC6B8" w14:textId="77777777" w:rsidR="00F725F0" w:rsidRPr="00FF31FF" w:rsidRDefault="00F725F0" w:rsidP="00F725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 xml:space="preserve">That is why I am preaching on this subject: </w:t>
      </w:r>
      <w:r w:rsidRPr="00FF31FF">
        <w:rPr>
          <w:rFonts w:ascii="Times New Roman" w:hAnsi="Times New Roman" w:cs="Times New Roman"/>
          <w:i/>
          <w:iCs/>
          <w:sz w:val="20"/>
          <w:szCs w:val="20"/>
        </w:rPr>
        <w:t xml:space="preserve">Hospitality That Brings Heaven </w:t>
      </w:r>
      <w:proofErr w:type="gramStart"/>
      <w:r w:rsidRPr="00FF31FF">
        <w:rPr>
          <w:rFonts w:ascii="Times New Roman" w:hAnsi="Times New Roman" w:cs="Times New Roman"/>
          <w:i/>
          <w:iCs/>
          <w:sz w:val="20"/>
          <w:szCs w:val="20"/>
        </w:rPr>
        <w:t>Near</w:t>
      </w:r>
      <w:proofErr w:type="gramEnd"/>
      <w:r w:rsidRPr="00FF31FF">
        <w:rPr>
          <w:rFonts w:ascii="Times New Roman" w:hAnsi="Times New Roman" w:cs="Times New Roman"/>
          <w:sz w:val="20"/>
          <w:szCs w:val="20"/>
        </w:rPr>
        <w:t>.</w:t>
      </w:r>
    </w:p>
    <w:p w14:paraId="75AD4088" w14:textId="4CBBCB4D" w:rsidR="00F725F0" w:rsidRPr="00FF31FF" w:rsidRDefault="00F725F0" w:rsidP="00F725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>Abraham’s open tent shows God meets us in simple hospitality.</w:t>
      </w:r>
      <w:r w:rsidRPr="00FF31FF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FF31FF">
        <w:rPr>
          <w:rFonts w:ascii="Times New Roman" w:hAnsi="Times New Roman" w:cs="Times New Roman"/>
          <w:sz w:val="20"/>
          <w:szCs w:val="20"/>
        </w:rPr>
        <w:t>we</w:t>
      </w:r>
      <w:proofErr w:type="gramEnd"/>
      <w:r w:rsidRPr="00FF31FF">
        <w:rPr>
          <w:rFonts w:ascii="Times New Roman" w:hAnsi="Times New Roman" w:cs="Times New Roman"/>
          <w:sz w:val="20"/>
          <w:szCs w:val="20"/>
        </w:rPr>
        <w:t xml:space="preserve"> will notice this in four </w:t>
      </w:r>
      <w:r w:rsidR="00FF31FF" w:rsidRPr="00FF31FF">
        <w:rPr>
          <w:rFonts w:ascii="Times New Roman" w:hAnsi="Times New Roman" w:cs="Times New Roman"/>
          <w:sz w:val="20"/>
          <w:szCs w:val="20"/>
        </w:rPr>
        <w:t>movements</w:t>
      </w:r>
      <w:r w:rsidRPr="00FF31FF">
        <w:rPr>
          <w:rFonts w:ascii="Times New Roman" w:hAnsi="Times New Roman" w:cs="Times New Roman"/>
          <w:sz w:val="20"/>
          <w:szCs w:val="20"/>
        </w:rPr>
        <w:t>.</w:t>
      </w:r>
    </w:p>
    <w:p w14:paraId="3BBB9F13" w14:textId="7714D3D3" w:rsidR="00314DFB" w:rsidRPr="00F725F0" w:rsidRDefault="00314DFB" w:rsidP="00F725F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7D26B8E" w14:textId="2BB3EB56" w:rsidR="00314DFB" w:rsidRPr="00F725F0" w:rsidRDefault="00314DFB" w:rsidP="00F725F0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25F0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FF31FF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F725F0">
        <w:rPr>
          <w:rFonts w:ascii="Times New Roman" w:hAnsi="Times New Roman" w:cs="Times New Roman"/>
          <w:b/>
          <w:bCs/>
          <w:sz w:val="24"/>
          <w:szCs w:val="24"/>
          <w:u w:val="single"/>
        </w:rPr>
        <w:t>resence</w:t>
      </w:r>
      <w:r w:rsidRPr="00F725F0">
        <w:rPr>
          <w:rFonts w:ascii="Times New Roman" w:hAnsi="Times New Roman" w:cs="Times New Roman"/>
          <w:b/>
          <w:bCs/>
          <w:sz w:val="24"/>
          <w:szCs w:val="24"/>
        </w:rPr>
        <w:t xml:space="preserve"> of the Lord (</w:t>
      </w:r>
      <w:r w:rsidR="00F725F0">
        <w:rPr>
          <w:rFonts w:ascii="Times New Roman" w:hAnsi="Times New Roman" w:cs="Times New Roman"/>
          <w:b/>
          <w:bCs/>
          <w:sz w:val="24"/>
          <w:szCs w:val="24"/>
        </w:rPr>
        <w:t xml:space="preserve">vv. </w:t>
      </w:r>
      <w:r w:rsidRPr="00F725F0">
        <w:rPr>
          <w:rFonts w:ascii="Times New Roman" w:hAnsi="Times New Roman" w:cs="Times New Roman"/>
          <w:b/>
          <w:bCs/>
          <w:sz w:val="24"/>
          <w:szCs w:val="24"/>
        </w:rPr>
        <w:t>1–2)</w:t>
      </w:r>
    </w:p>
    <w:p w14:paraId="4E74DD48" w14:textId="5098BA37" w:rsidR="00314DFB" w:rsidRPr="00FF31FF" w:rsidRDefault="00314DFB" w:rsidP="00F725F0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F31FF">
        <w:rPr>
          <w:rFonts w:ascii="Times New Roman" w:hAnsi="Times New Roman" w:cs="Times New Roman"/>
          <w:b/>
          <w:bCs/>
          <w:sz w:val="20"/>
          <w:szCs w:val="20"/>
        </w:rPr>
        <w:t>The Reception of Abraham</w:t>
      </w:r>
      <w:r w:rsidR="00F725F0" w:rsidRPr="00FF31FF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</w:p>
    <w:p w14:paraId="745A03EC" w14:textId="34F8E98E" w:rsidR="00314DFB" w:rsidRPr="00FF31FF" w:rsidRDefault="00314DFB" w:rsidP="00F725F0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F31FF">
        <w:rPr>
          <w:rFonts w:ascii="Times New Roman" w:hAnsi="Times New Roman" w:cs="Times New Roman"/>
          <w:b/>
          <w:bCs/>
          <w:sz w:val="20"/>
          <w:szCs w:val="20"/>
        </w:rPr>
        <w:t>Meeting with Heavenly Visitors</w:t>
      </w:r>
    </w:p>
    <w:p w14:paraId="57806491" w14:textId="24C78DEE" w:rsidR="00F725F0" w:rsidRPr="00FF31FF" w:rsidRDefault="00F725F0" w:rsidP="00F725F0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 xml:space="preserve">The first thing to notice is not Abraham’s movement toward God. </w:t>
      </w:r>
    </w:p>
    <w:p w14:paraId="739EF2C7" w14:textId="77777777" w:rsidR="00F725F0" w:rsidRPr="00FF31FF" w:rsidRDefault="00F725F0" w:rsidP="00F725F0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 xml:space="preserve">The first thing to notice is God’s movement toward Abraham. </w:t>
      </w:r>
    </w:p>
    <w:p w14:paraId="3C555CBC" w14:textId="58719919" w:rsidR="00314DFB" w:rsidRPr="00FF31FF" w:rsidRDefault="00314DFB" w:rsidP="00F725F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9D48353" w14:textId="0315BAB4" w:rsidR="00F725F0" w:rsidRPr="00FF31FF" w:rsidRDefault="004B1450" w:rsidP="00F725F0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F31FF">
        <w:rPr>
          <w:rFonts w:ascii="Times New Roman" w:hAnsi="Times New Roman" w:cs="Times New Roman"/>
          <w:b/>
          <w:bCs/>
          <w:sz w:val="20"/>
          <w:szCs w:val="20"/>
        </w:rPr>
        <w:t xml:space="preserve">Readers know it is the Lord - </w:t>
      </w:r>
    </w:p>
    <w:p w14:paraId="31D376A2" w14:textId="0DD21D2F" w:rsidR="00314DFB" w:rsidRPr="00FF31FF" w:rsidRDefault="00314DFB" w:rsidP="004B1450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 xml:space="preserve">God takes the initiative: “The LORD appeared.” </w:t>
      </w:r>
    </w:p>
    <w:p w14:paraId="187AF2A1" w14:textId="623DEC93" w:rsidR="00314DFB" w:rsidRPr="00FF31FF" w:rsidRDefault="00314DFB" w:rsidP="00F725F0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 xml:space="preserve">God often comes near in ordinary moments. </w:t>
      </w:r>
    </w:p>
    <w:p w14:paraId="3FBAD2CB" w14:textId="77777777" w:rsidR="00314DFB" w:rsidRPr="00FF31FF" w:rsidRDefault="00314DFB" w:rsidP="00F725F0">
      <w:pPr>
        <w:numPr>
          <w:ilvl w:val="0"/>
          <w:numId w:val="38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 xml:space="preserve">Friendship with God begins with God's grace. </w:t>
      </w:r>
    </w:p>
    <w:p w14:paraId="0C730C6A" w14:textId="77777777" w:rsidR="00314DFB" w:rsidRPr="00FF31FF" w:rsidRDefault="00314DFB" w:rsidP="00F725F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 xml:space="preserve">John 1:14 — “And the Word became </w:t>
      </w:r>
      <w:proofErr w:type="gramStart"/>
      <w:r w:rsidRPr="00FF31FF">
        <w:rPr>
          <w:rFonts w:ascii="Times New Roman" w:hAnsi="Times New Roman" w:cs="Times New Roman"/>
          <w:sz w:val="20"/>
          <w:szCs w:val="20"/>
        </w:rPr>
        <w:t>flesh, and</w:t>
      </w:r>
      <w:proofErr w:type="gramEnd"/>
      <w:r w:rsidRPr="00FF31FF">
        <w:rPr>
          <w:rFonts w:ascii="Times New Roman" w:hAnsi="Times New Roman" w:cs="Times New Roman"/>
          <w:sz w:val="20"/>
          <w:szCs w:val="20"/>
        </w:rPr>
        <w:t xml:space="preserve"> dwelt among us.” </w:t>
      </w:r>
    </w:p>
    <w:p w14:paraId="62F4488D" w14:textId="3C6E7A33" w:rsidR="00314DFB" w:rsidRPr="00FF31FF" w:rsidRDefault="00314DFB" w:rsidP="004B145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0904082" w14:textId="79D57A6D" w:rsidR="00314DFB" w:rsidRPr="00FF31FF" w:rsidRDefault="00314DFB" w:rsidP="004B1450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F31FF">
        <w:rPr>
          <w:rFonts w:ascii="Times New Roman" w:hAnsi="Times New Roman" w:cs="Times New Roman"/>
          <w:b/>
          <w:bCs/>
          <w:sz w:val="20"/>
          <w:szCs w:val="20"/>
        </w:rPr>
        <w:t>Ministering to His Heavenly Visitors</w:t>
      </w:r>
    </w:p>
    <w:p w14:paraId="43EB7378" w14:textId="10C31522" w:rsidR="00314DFB" w:rsidRPr="00FF31FF" w:rsidRDefault="00314DFB" w:rsidP="004B145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 xml:space="preserve">The three visitors appear to be the Lord and two angels. </w:t>
      </w:r>
    </w:p>
    <w:p w14:paraId="3AB98A9A" w14:textId="77777777" w:rsidR="00314DFB" w:rsidRPr="00FF31FF" w:rsidRDefault="00314DFB" w:rsidP="004B1450">
      <w:pPr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 xml:space="preserve">Genesis 19:1 helps clarify the identity of the visitors. </w:t>
      </w:r>
    </w:p>
    <w:p w14:paraId="7B06FEC6" w14:textId="77777777" w:rsidR="00314DFB" w:rsidRPr="00FF31FF" w:rsidRDefault="00314DFB" w:rsidP="004B1450">
      <w:pPr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 xml:space="preserve">God is both holy and near. </w:t>
      </w:r>
    </w:p>
    <w:p w14:paraId="162C91A1" w14:textId="77777777" w:rsidR="004B1450" w:rsidRPr="00FF31FF" w:rsidRDefault="004B1450" w:rsidP="004B145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18AA115" w14:textId="209F0F50" w:rsidR="004B1450" w:rsidRPr="00FF31FF" w:rsidRDefault="004B1450" w:rsidP="004B1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>The very same God who visited Abraham at Mamre has come all the way to us in the Son. Heaven came near in Christ.</w:t>
      </w:r>
      <w:r w:rsidRPr="00FF31FF">
        <w:rPr>
          <w:rFonts w:ascii="Times New Roman" w:hAnsi="Times New Roman" w:cs="Times New Roman"/>
          <w:sz w:val="20"/>
          <w:szCs w:val="20"/>
        </w:rPr>
        <w:t xml:space="preserve"> </w:t>
      </w:r>
      <w:r w:rsidRPr="00FF31FF">
        <w:rPr>
          <w:rFonts w:ascii="Times New Roman" w:hAnsi="Times New Roman" w:cs="Times New Roman"/>
          <w:sz w:val="20"/>
          <w:szCs w:val="20"/>
        </w:rPr>
        <w:t>John 1:14</w:t>
      </w:r>
    </w:p>
    <w:p w14:paraId="53CC1507" w14:textId="77777777" w:rsidR="004B1450" w:rsidRPr="00FF31FF" w:rsidRDefault="004B1450" w:rsidP="004B145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14:paraId="06BA2A88" w14:textId="51415E50" w:rsidR="00314DFB" w:rsidRPr="00FF31FF" w:rsidRDefault="00314DFB" w:rsidP="004B145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FF31F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Do not overlook ordinary opportunities for fellowship with God. </w:t>
      </w:r>
    </w:p>
    <w:p w14:paraId="2EFE572F" w14:textId="77777777" w:rsidR="00314DFB" w:rsidRPr="004B1450" w:rsidRDefault="00314DFB" w:rsidP="004B145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31FF">
        <w:rPr>
          <w:rFonts w:ascii="Times New Roman" w:hAnsi="Times New Roman" w:cs="Times New Roman"/>
          <w:b/>
          <w:bCs/>
          <w:i/>
          <w:iCs/>
          <w:sz w:val="20"/>
          <w:szCs w:val="20"/>
        </w:rPr>
        <w:t>Leave room in your life for divine interruptions.</w:t>
      </w:r>
      <w:r w:rsidRPr="004B14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3AB52FE9" w14:textId="77777777" w:rsidR="004B1450" w:rsidRPr="004B1450" w:rsidRDefault="004B1450" w:rsidP="004B145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61EB19F" w14:textId="132FE63A" w:rsidR="00314DFB" w:rsidRPr="004B1450" w:rsidRDefault="00314DFB" w:rsidP="004B1450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1450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FF31FF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FF31FF">
        <w:rPr>
          <w:rFonts w:ascii="Times New Roman" w:hAnsi="Times New Roman" w:cs="Times New Roman"/>
          <w:b/>
          <w:bCs/>
          <w:sz w:val="24"/>
          <w:szCs w:val="24"/>
          <w:u w:val="single"/>
        </w:rPr>
        <w:t>ractice</w:t>
      </w:r>
      <w:r w:rsidRPr="004B1450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FF31FF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4B1450">
        <w:rPr>
          <w:rFonts w:ascii="Times New Roman" w:hAnsi="Times New Roman" w:cs="Times New Roman"/>
          <w:b/>
          <w:bCs/>
          <w:sz w:val="24"/>
          <w:szCs w:val="24"/>
        </w:rPr>
        <w:t>ospitality (</w:t>
      </w:r>
      <w:r w:rsidR="004B1450">
        <w:rPr>
          <w:rFonts w:ascii="Times New Roman" w:hAnsi="Times New Roman" w:cs="Times New Roman"/>
          <w:b/>
          <w:bCs/>
          <w:sz w:val="24"/>
          <w:szCs w:val="24"/>
        </w:rPr>
        <w:t xml:space="preserve">vv. </w:t>
      </w:r>
      <w:r w:rsidRPr="004B1450">
        <w:rPr>
          <w:rFonts w:ascii="Times New Roman" w:hAnsi="Times New Roman" w:cs="Times New Roman"/>
          <w:b/>
          <w:bCs/>
          <w:sz w:val="24"/>
          <w:szCs w:val="24"/>
        </w:rPr>
        <w:t>3–8)</w:t>
      </w:r>
    </w:p>
    <w:p w14:paraId="0290DF08" w14:textId="5C2DC33F" w:rsidR="00314DFB" w:rsidRPr="00FF31FF" w:rsidRDefault="00314DFB" w:rsidP="004B1450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FF31FF">
        <w:rPr>
          <w:rFonts w:ascii="Times New Roman" w:hAnsi="Times New Roman" w:cs="Times New Roman"/>
          <w:b/>
          <w:bCs/>
          <w:sz w:val="20"/>
          <w:szCs w:val="20"/>
        </w:rPr>
        <w:t xml:space="preserve">Abraham </w:t>
      </w:r>
      <w:r w:rsidR="00FF31FF" w:rsidRPr="00FF31FF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FF31FF">
        <w:rPr>
          <w:rFonts w:ascii="Times New Roman" w:hAnsi="Times New Roman" w:cs="Times New Roman"/>
          <w:b/>
          <w:bCs/>
          <w:sz w:val="20"/>
          <w:szCs w:val="20"/>
        </w:rPr>
        <w:t xml:space="preserve">cts with </w:t>
      </w:r>
      <w:r w:rsidR="00FF31FF" w:rsidRPr="00FF31FF">
        <w:rPr>
          <w:rFonts w:ascii="Times New Roman" w:hAnsi="Times New Roman" w:cs="Times New Roman"/>
          <w:b/>
          <w:bCs/>
          <w:sz w:val="20"/>
          <w:szCs w:val="20"/>
        </w:rPr>
        <w:t>h</w:t>
      </w:r>
      <w:r w:rsidRPr="00FF31FF">
        <w:rPr>
          <w:rFonts w:ascii="Times New Roman" w:hAnsi="Times New Roman" w:cs="Times New Roman"/>
          <w:b/>
          <w:bCs/>
          <w:sz w:val="20"/>
          <w:szCs w:val="20"/>
        </w:rPr>
        <w:t>aste</w:t>
      </w:r>
      <w:r w:rsidR="004B1450" w:rsidRPr="00FF31FF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</w:p>
    <w:p w14:paraId="2E053CFC" w14:textId="39B8B84F" w:rsidR="00314DFB" w:rsidRPr="00FF31FF" w:rsidRDefault="00314DFB" w:rsidP="004B1450">
      <w:pPr>
        <w:pStyle w:val="ListParagraph"/>
        <w:numPr>
          <w:ilvl w:val="1"/>
          <w:numId w:val="40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F31FF">
        <w:rPr>
          <w:rFonts w:ascii="Times New Roman" w:hAnsi="Times New Roman" w:cs="Times New Roman"/>
          <w:b/>
          <w:bCs/>
          <w:sz w:val="20"/>
          <w:szCs w:val="20"/>
        </w:rPr>
        <w:t xml:space="preserve">He </w:t>
      </w:r>
      <w:r w:rsidR="00FF31FF" w:rsidRPr="00FF31FF">
        <w:rPr>
          <w:rFonts w:ascii="Times New Roman" w:hAnsi="Times New Roman" w:cs="Times New Roman"/>
          <w:b/>
          <w:bCs/>
          <w:sz w:val="20"/>
          <w:szCs w:val="20"/>
        </w:rPr>
        <w:t>l</w:t>
      </w:r>
      <w:r w:rsidRPr="00FF31FF">
        <w:rPr>
          <w:rFonts w:ascii="Times New Roman" w:hAnsi="Times New Roman" w:cs="Times New Roman"/>
          <w:b/>
          <w:bCs/>
          <w:sz w:val="20"/>
          <w:szCs w:val="20"/>
        </w:rPr>
        <w:t xml:space="preserve">ooks </w:t>
      </w:r>
      <w:r w:rsidR="00FF31FF" w:rsidRPr="00FF31FF"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Pr="00FF31FF">
        <w:rPr>
          <w:rFonts w:ascii="Times New Roman" w:hAnsi="Times New Roman" w:cs="Times New Roman"/>
          <w:b/>
          <w:bCs/>
          <w:sz w:val="20"/>
          <w:szCs w:val="20"/>
        </w:rPr>
        <w:t xml:space="preserve">p and </w:t>
      </w:r>
      <w:r w:rsidR="00FF31FF" w:rsidRPr="00FF31F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FF31FF">
        <w:rPr>
          <w:rFonts w:ascii="Times New Roman" w:hAnsi="Times New Roman" w:cs="Times New Roman"/>
          <w:b/>
          <w:bCs/>
          <w:sz w:val="20"/>
          <w:szCs w:val="20"/>
        </w:rPr>
        <w:t xml:space="preserve">ees </w:t>
      </w:r>
      <w:r w:rsidR="00FF31FF" w:rsidRPr="00FF31FF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FF31FF">
        <w:rPr>
          <w:rFonts w:ascii="Times New Roman" w:hAnsi="Times New Roman" w:cs="Times New Roman"/>
          <w:b/>
          <w:bCs/>
          <w:sz w:val="20"/>
          <w:szCs w:val="20"/>
        </w:rPr>
        <w:t xml:space="preserve">hree </w:t>
      </w:r>
      <w:r w:rsidR="00FF31FF" w:rsidRPr="00FF31FF">
        <w:rPr>
          <w:rFonts w:ascii="Times New Roman" w:hAnsi="Times New Roman" w:cs="Times New Roman"/>
          <w:b/>
          <w:bCs/>
          <w:sz w:val="20"/>
          <w:szCs w:val="20"/>
        </w:rPr>
        <w:t>m</w:t>
      </w:r>
      <w:r w:rsidRPr="00FF31FF">
        <w:rPr>
          <w:rFonts w:ascii="Times New Roman" w:hAnsi="Times New Roman" w:cs="Times New Roman"/>
          <w:b/>
          <w:bCs/>
          <w:sz w:val="20"/>
          <w:szCs w:val="20"/>
        </w:rPr>
        <w:t>en</w:t>
      </w:r>
      <w:r w:rsidR="004B1450" w:rsidRPr="00FF31FF">
        <w:rPr>
          <w:rFonts w:ascii="Times New Roman" w:hAnsi="Times New Roman" w:cs="Times New Roman"/>
          <w:b/>
          <w:bCs/>
          <w:sz w:val="20"/>
          <w:szCs w:val="20"/>
        </w:rPr>
        <w:t xml:space="preserve"> -</w:t>
      </w:r>
      <w:r w:rsidRPr="00FF31FF">
        <w:rPr>
          <w:rFonts w:ascii="Times New Roman" w:hAnsi="Times New Roman" w:cs="Times New Roman"/>
          <w:sz w:val="20"/>
          <w:szCs w:val="20"/>
        </w:rPr>
        <w:t xml:space="preserve">Abraham senses that something significant is happening. </w:t>
      </w:r>
    </w:p>
    <w:p w14:paraId="25C31CD4" w14:textId="13481384" w:rsidR="00314DFB" w:rsidRPr="00FF31FF" w:rsidRDefault="00314DFB" w:rsidP="004B1450">
      <w:pPr>
        <w:pStyle w:val="ListParagraph"/>
        <w:numPr>
          <w:ilvl w:val="1"/>
          <w:numId w:val="40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F31FF">
        <w:rPr>
          <w:rFonts w:ascii="Times New Roman" w:hAnsi="Times New Roman" w:cs="Times New Roman"/>
          <w:b/>
          <w:bCs/>
          <w:sz w:val="20"/>
          <w:szCs w:val="20"/>
        </w:rPr>
        <w:t xml:space="preserve">Abraham </w:t>
      </w:r>
      <w:r w:rsidR="00FF31FF" w:rsidRPr="00FF31F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FF31FF">
        <w:rPr>
          <w:rFonts w:ascii="Times New Roman" w:hAnsi="Times New Roman" w:cs="Times New Roman"/>
          <w:b/>
          <w:bCs/>
          <w:sz w:val="20"/>
          <w:szCs w:val="20"/>
        </w:rPr>
        <w:t xml:space="preserve">prings into </w:t>
      </w:r>
      <w:r w:rsidR="00FF31FF" w:rsidRPr="00FF31FF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FF31FF">
        <w:rPr>
          <w:rFonts w:ascii="Times New Roman" w:hAnsi="Times New Roman" w:cs="Times New Roman"/>
          <w:b/>
          <w:bCs/>
          <w:sz w:val="20"/>
          <w:szCs w:val="20"/>
        </w:rPr>
        <w:t>ctio</w:t>
      </w:r>
      <w:r w:rsidR="004B1450" w:rsidRPr="00FF31FF"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="00FF31FF" w:rsidRPr="00FF31FF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</w:p>
    <w:p w14:paraId="4935B161" w14:textId="5305BA31" w:rsidR="00314DFB" w:rsidRPr="00FF31FF" w:rsidRDefault="00314DFB" w:rsidP="004B1450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 xml:space="preserve">Though </w:t>
      </w:r>
      <w:proofErr w:type="gramStart"/>
      <w:r w:rsidRPr="00FF31FF">
        <w:rPr>
          <w:rFonts w:ascii="Times New Roman" w:hAnsi="Times New Roman" w:cs="Times New Roman"/>
          <w:sz w:val="20"/>
          <w:szCs w:val="20"/>
        </w:rPr>
        <w:t>nearly</w:t>
      </w:r>
      <w:proofErr w:type="gramEnd"/>
      <w:r w:rsidRPr="00FF31FF">
        <w:rPr>
          <w:rFonts w:ascii="Times New Roman" w:hAnsi="Times New Roman" w:cs="Times New Roman"/>
          <w:sz w:val="20"/>
          <w:szCs w:val="20"/>
        </w:rPr>
        <w:t xml:space="preserve"> 100 years old, Abraham runs, hurries, and serves. </w:t>
      </w:r>
    </w:p>
    <w:p w14:paraId="2BE2B134" w14:textId="2D28043D" w:rsidR="00314DFB" w:rsidRPr="00FF31FF" w:rsidRDefault="00314DFB" w:rsidP="004B1450">
      <w:pPr>
        <w:numPr>
          <w:ilvl w:val="0"/>
          <w:numId w:val="9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>H</w:t>
      </w:r>
      <w:r w:rsidR="004B1450" w:rsidRPr="00FF31FF">
        <w:rPr>
          <w:rFonts w:ascii="Times New Roman" w:hAnsi="Times New Roman" w:cs="Times New Roman"/>
          <w:sz w:val="20"/>
          <w:szCs w:val="20"/>
        </w:rPr>
        <w:t>is h</w:t>
      </w:r>
      <w:r w:rsidRPr="00FF31FF">
        <w:rPr>
          <w:rFonts w:ascii="Times New Roman" w:hAnsi="Times New Roman" w:cs="Times New Roman"/>
          <w:sz w:val="20"/>
          <w:szCs w:val="20"/>
        </w:rPr>
        <w:t xml:space="preserve">ospitality is active, joyful, and eager. </w:t>
      </w:r>
    </w:p>
    <w:p w14:paraId="32B4DF00" w14:textId="0A8836EF" w:rsidR="00314DFB" w:rsidRPr="00FF31FF" w:rsidRDefault="00314DFB" w:rsidP="004B145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92AB98F" w14:textId="2E9434BE" w:rsidR="00314DFB" w:rsidRPr="00FF31FF" w:rsidRDefault="00314DFB" w:rsidP="004B1450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F31FF">
        <w:rPr>
          <w:rFonts w:ascii="Times New Roman" w:hAnsi="Times New Roman" w:cs="Times New Roman"/>
          <w:b/>
          <w:bCs/>
          <w:sz w:val="20"/>
          <w:szCs w:val="20"/>
        </w:rPr>
        <w:t>Abraham’s Hospitality</w:t>
      </w:r>
      <w:r w:rsidR="00FF31FF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</w:p>
    <w:p w14:paraId="61BCC82C" w14:textId="77777777" w:rsidR="00FF31FF" w:rsidRPr="00FF31FF" w:rsidRDefault="00314DFB" w:rsidP="00FF31FF">
      <w:pPr>
        <w:pStyle w:val="ListParagraph"/>
        <w:numPr>
          <w:ilvl w:val="1"/>
          <w:numId w:val="4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>Abraham Speaks Small and Serves Large</w:t>
      </w:r>
      <w:r w:rsidR="004B1450" w:rsidRPr="00FF31FF">
        <w:rPr>
          <w:rFonts w:ascii="Times New Roman" w:hAnsi="Times New Roman" w:cs="Times New Roman"/>
          <w:sz w:val="20"/>
          <w:szCs w:val="20"/>
        </w:rPr>
        <w:t xml:space="preserve"> - </w:t>
      </w:r>
      <w:r w:rsidRPr="00FF31FF">
        <w:rPr>
          <w:rFonts w:ascii="Times New Roman" w:hAnsi="Times New Roman" w:cs="Times New Roman"/>
          <w:sz w:val="20"/>
          <w:szCs w:val="20"/>
        </w:rPr>
        <w:t xml:space="preserve">A modest invitation becomes a banquet. </w:t>
      </w:r>
      <w:r w:rsidR="004B1450" w:rsidRPr="00FF31FF">
        <w:rPr>
          <w:rFonts w:ascii="Times New Roman" w:hAnsi="Times New Roman" w:cs="Times New Roman"/>
          <w:sz w:val="20"/>
          <w:szCs w:val="20"/>
        </w:rPr>
        <w:t>(</w:t>
      </w:r>
      <w:r w:rsidRPr="00FF31FF">
        <w:rPr>
          <w:rFonts w:ascii="Times New Roman" w:hAnsi="Times New Roman" w:cs="Times New Roman"/>
          <w:sz w:val="20"/>
          <w:szCs w:val="20"/>
        </w:rPr>
        <w:t>Heb</w:t>
      </w:r>
      <w:r w:rsidR="004B1450" w:rsidRPr="00FF31FF">
        <w:rPr>
          <w:rFonts w:ascii="Times New Roman" w:hAnsi="Times New Roman" w:cs="Times New Roman"/>
          <w:sz w:val="20"/>
          <w:szCs w:val="20"/>
        </w:rPr>
        <w:t>.</w:t>
      </w:r>
      <w:r w:rsidRPr="00FF31FF">
        <w:rPr>
          <w:rFonts w:ascii="Times New Roman" w:hAnsi="Times New Roman" w:cs="Times New Roman"/>
          <w:sz w:val="20"/>
          <w:szCs w:val="20"/>
        </w:rPr>
        <w:t xml:space="preserve"> 13:2</w:t>
      </w:r>
      <w:r w:rsidR="004B1450" w:rsidRPr="00FF31FF">
        <w:rPr>
          <w:rFonts w:ascii="Times New Roman" w:hAnsi="Times New Roman" w:cs="Times New Roman"/>
          <w:sz w:val="20"/>
          <w:szCs w:val="20"/>
        </w:rPr>
        <w:t xml:space="preserve">; </w:t>
      </w:r>
      <w:r w:rsidRPr="00FF31FF">
        <w:rPr>
          <w:rFonts w:ascii="Times New Roman" w:hAnsi="Times New Roman" w:cs="Times New Roman"/>
          <w:sz w:val="20"/>
          <w:szCs w:val="20"/>
        </w:rPr>
        <w:t>Rom</w:t>
      </w:r>
      <w:r w:rsidR="004B1450" w:rsidRPr="00FF31FF">
        <w:rPr>
          <w:rFonts w:ascii="Times New Roman" w:hAnsi="Times New Roman" w:cs="Times New Roman"/>
          <w:sz w:val="20"/>
          <w:szCs w:val="20"/>
        </w:rPr>
        <w:t>.</w:t>
      </w:r>
      <w:r w:rsidRPr="00FF31FF">
        <w:rPr>
          <w:rFonts w:ascii="Times New Roman" w:hAnsi="Times New Roman" w:cs="Times New Roman"/>
          <w:sz w:val="20"/>
          <w:szCs w:val="20"/>
        </w:rPr>
        <w:t xml:space="preserve"> 12:13</w:t>
      </w:r>
      <w:r w:rsidR="004B1450" w:rsidRPr="00FF31FF">
        <w:rPr>
          <w:rFonts w:ascii="Times New Roman" w:hAnsi="Times New Roman" w:cs="Times New Roman"/>
          <w:sz w:val="20"/>
          <w:szCs w:val="20"/>
        </w:rPr>
        <w:t xml:space="preserve">; </w:t>
      </w:r>
      <w:r w:rsidRPr="00FF31FF">
        <w:rPr>
          <w:rFonts w:ascii="Times New Roman" w:hAnsi="Times New Roman" w:cs="Times New Roman"/>
          <w:sz w:val="20"/>
          <w:szCs w:val="20"/>
        </w:rPr>
        <w:t>1 Pe</w:t>
      </w:r>
      <w:r w:rsidR="004B1450" w:rsidRPr="00FF31FF">
        <w:rPr>
          <w:rFonts w:ascii="Times New Roman" w:hAnsi="Times New Roman" w:cs="Times New Roman"/>
          <w:sz w:val="20"/>
          <w:szCs w:val="20"/>
        </w:rPr>
        <w:t>.</w:t>
      </w:r>
      <w:r w:rsidRPr="00FF31FF">
        <w:rPr>
          <w:rFonts w:ascii="Times New Roman" w:hAnsi="Times New Roman" w:cs="Times New Roman"/>
          <w:sz w:val="20"/>
          <w:szCs w:val="20"/>
        </w:rPr>
        <w:t xml:space="preserve"> 4:9</w:t>
      </w:r>
      <w:r w:rsidR="004B1450" w:rsidRPr="00FF31FF">
        <w:rPr>
          <w:rFonts w:ascii="Times New Roman" w:hAnsi="Times New Roman" w:cs="Times New Roman"/>
          <w:sz w:val="20"/>
          <w:szCs w:val="20"/>
        </w:rPr>
        <w:t xml:space="preserve">; </w:t>
      </w:r>
      <w:r w:rsidRPr="00FF31FF">
        <w:rPr>
          <w:rFonts w:ascii="Times New Roman" w:hAnsi="Times New Roman" w:cs="Times New Roman"/>
          <w:sz w:val="20"/>
          <w:szCs w:val="20"/>
        </w:rPr>
        <w:t>Mt</w:t>
      </w:r>
      <w:r w:rsidR="004B1450" w:rsidRPr="00FF31FF">
        <w:rPr>
          <w:rFonts w:ascii="Times New Roman" w:hAnsi="Times New Roman" w:cs="Times New Roman"/>
          <w:sz w:val="20"/>
          <w:szCs w:val="20"/>
        </w:rPr>
        <w:t xml:space="preserve">. </w:t>
      </w:r>
      <w:r w:rsidRPr="00FF31FF">
        <w:rPr>
          <w:rFonts w:ascii="Times New Roman" w:hAnsi="Times New Roman" w:cs="Times New Roman"/>
          <w:sz w:val="20"/>
          <w:szCs w:val="20"/>
        </w:rPr>
        <w:t>25:35</w:t>
      </w:r>
      <w:r w:rsidR="004B1450" w:rsidRPr="00FF31FF">
        <w:rPr>
          <w:rFonts w:ascii="Times New Roman" w:hAnsi="Times New Roman" w:cs="Times New Roman"/>
          <w:sz w:val="20"/>
          <w:szCs w:val="20"/>
        </w:rPr>
        <w:t xml:space="preserve">; </w:t>
      </w:r>
      <w:r w:rsidRPr="00FF31FF">
        <w:rPr>
          <w:rFonts w:ascii="Times New Roman" w:hAnsi="Times New Roman" w:cs="Times New Roman"/>
          <w:sz w:val="20"/>
          <w:szCs w:val="20"/>
        </w:rPr>
        <w:t>Mt</w:t>
      </w:r>
      <w:r w:rsidR="004B1450" w:rsidRPr="00FF31FF">
        <w:rPr>
          <w:rFonts w:ascii="Times New Roman" w:hAnsi="Times New Roman" w:cs="Times New Roman"/>
          <w:sz w:val="20"/>
          <w:szCs w:val="20"/>
        </w:rPr>
        <w:t>.</w:t>
      </w:r>
      <w:r w:rsidRPr="00FF31FF">
        <w:rPr>
          <w:rFonts w:ascii="Times New Roman" w:hAnsi="Times New Roman" w:cs="Times New Roman"/>
          <w:sz w:val="20"/>
          <w:szCs w:val="20"/>
        </w:rPr>
        <w:t xml:space="preserve"> 18:20</w:t>
      </w:r>
      <w:r w:rsidR="004B1450" w:rsidRPr="00FF31FF">
        <w:rPr>
          <w:rFonts w:ascii="Times New Roman" w:hAnsi="Times New Roman" w:cs="Times New Roman"/>
          <w:sz w:val="20"/>
          <w:szCs w:val="20"/>
        </w:rPr>
        <w:t>)</w:t>
      </w:r>
    </w:p>
    <w:p w14:paraId="6D242D17" w14:textId="539DA481" w:rsidR="00314DFB" w:rsidRPr="00FF31FF" w:rsidRDefault="004B1450" w:rsidP="00FF31FF">
      <w:pPr>
        <w:pStyle w:val="ListParagraph"/>
        <w:numPr>
          <w:ilvl w:val="1"/>
          <w:numId w:val="4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 xml:space="preserve"> </w:t>
      </w:r>
      <w:r w:rsidR="00314DFB" w:rsidRPr="00FF31FF">
        <w:rPr>
          <w:rFonts w:ascii="Times New Roman" w:hAnsi="Times New Roman" w:cs="Times New Roman"/>
          <w:sz w:val="20"/>
          <w:szCs w:val="20"/>
        </w:rPr>
        <w:t>Hospitality Is:</w:t>
      </w:r>
      <w:r w:rsidRPr="00FF31FF">
        <w:rPr>
          <w:rFonts w:ascii="Times New Roman" w:hAnsi="Times New Roman" w:cs="Times New Roman"/>
          <w:sz w:val="20"/>
          <w:szCs w:val="20"/>
        </w:rPr>
        <w:t xml:space="preserve"> (</w:t>
      </w:r>
      <w:r w:rsidR="00FF31FF" w:rsidRPr="00FF31FF">
        <w:rPr>
          <w:rFonts w:ascii="Times New Roman" w:hAnsi="Times New Roman" w:cs="Times New Roman"/>
          <w:sz w:val="20"/>
          <w:szCs w:val="20"/>
        </w:rPr>
        <w:t>h</w:t>
      </w:r>
      <w:r w:rsidR="00314DFB" w:rsidRPr="00FF31FF">
        <w:rPr>
          <w:rFonts w:ascii="Times New Roman" w:hAnsi="Times New Roman" w:cs="Times New Roman"/>
          <w:sz w:val="20"/>
          <w:szCs w:val="20"/>
        </w:rPr>
        <w:t>umble</w:t>
      </w:r>
      <w:r w:rsidRPr="00FF31FF">
        <w:rPr>
          <w:rFonts w:ascii="Times New Roman" w:hAnsi="Times New Roman" w:cs="Times New Roman"/>
          <w:sz w:val="20"/>
          <w:szCs w:val="20"/>
        </w:rPr>
        <w:t xml:space="preserve">, </w:t>
      </w:r>
      <w:r w:rsidR="00FF31FF" w:rsidRPr="00FF31FF">
        <w:rPr>
          <w:rFonts w:ascii="Times New Roman" w:hAnsi="Times New Roman" w:cs="Times New Roman"/>
          <w:sz w:val="20"/>
          <w:szCs w:val="20"/>
        </w:rPr>
        <w:t>p</w:t>
      </w:r>
      <w:r w:rsidR="00314DFB" w:rsidRPr="00FF31FF">
        <w:rPr>
          <w:rFonts w:ascii="Times New Roman" w:hAnsi="Times New Roman" w:cs="Times New Roman"/>
          <w:sz w:val="20"/>
          <w:szCs w:val="20"/>
        </w:rPr>
        <w:t>ractical</w:t>
      </w:r>
      <w:r w:rsidRPr="00FF31FF">
        <w:rPr>
          <w:rFonts w:ascii="Times New Roman" w:hAnsi="Times New Roman" w:cs="Times New Roman"/>
          <w:sz w:val="20"/>
          <w:szCs w:val="20"/>
        </w:rPr>
        <w:t xml:space="preserve">, </w:t>
      </w:r>
      <w:r w:rsidR="00FF31FF" w:rsidRPr="00FF31FF">
        <w:rPr>
          <w:rFonts w:ascii="Times New Roman" w:hAnsi="Times New Roman" w:cs="Times New Roman"/>
          <w:sz w:val="20"/>
          <w:szCs w:val="20"/>
        </w:rPr>
        <w:t>p</w:t>
      </w:r>
      <w:r w:rsidR="00314DFB" w:rsidRPr="00FF31FF">
        <w:rPr>
          <w:rFonts w:ascii="Times New Roman" w:hAnsi="Times New Roman" w:cs="Times New Roman"/>
          <w:sz w:val="20"/>
          <w:szCs w:val="20"/>
        </w:rPr>
        <w:t>ersonal</w:t>
      </w:r>
      <w:r w:rsidRPr="00FF31FF">
        <w:rPr>
          <w:rFonts w:ascii="Times New Roman" w:hAnsi="Times New Roman" w:cs="Times New Roman"/>
          <w:sz w:val="20"/>
          <w:szCs w:val="20"/>
        </w:rPr>
        <w:t xml:space="preserve">, </w:t>
      </w:r>
      <w:r w:rsidR="00FF31FF" w:rsidRPr="00FF31FF">
        <w:rPr>
          <w:rFonts w:ascii="Times New Roman" w:hAnsi="Times New Roman" w:cs="Times New Roman"/>
          <w:sz w:val="20"/>
          <w:szCs w:val="20"/>
        </w:rPr>
        <w:t>s</w:t>
      </w:r>
      <w:r w:rsidR="00314DFB" w:rsidRPr="00FF31FF">
        <w:rPr>
          <w:rFonts w:ascii="Times New Roman" w:hAnsi="Times New Roman" w:cs="Times New Roman"/>
          <w:sz w:val="20"/>
          <w:szCs w:val="20"/>
        </w:rPr>
        <w:t xml:space="preserve">ervice-oriented </w:t>
      </w:r>
    </w:p>
    <w:p w14:paraId="0BBB863E" w14:textId="22581BA0" w:rsidR="00314DFB" w:rsidRPr="00FF31FF" w:rsidRDefault="00314DFB" w:rsidP="004B145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419A9E7" w14:textId="027413E5" w:rsidR="00314DFB" w:rsidRPr="00FF31FF" w:rsidRDefault="00314DFB" w:rsidP="004B145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F31FF">
        <w:rPr>
          <w:rFonts w:ascii="Times New Roman" w:hAnsi="Times New Roman" w:cs="Times New Roman"/>
          <w:b/>
          <w:bCs/>
          <w:sz w:val="20"/>
          <w:szCs w:val="20"/>
        </w:rPr>
        <w:t>C. Abraham’s Hosting</w:t>
      </w:r>
      <w:r w:rsidR="00FF31FF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</w:p>
    <w:p w14:paraId="5797D14B" w14:textId="201081A0" w:rsidR="00314DFB" w:rsidRPr="00FF31FF" w:rsidRDefault="00314DFB" w:rsidP="00FF31FF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F31FF">
        <w:rPr>
          <w:rFonts w:ascii="Times New Roman" w:hAnsi="Times New Roman" w:cs="Times New Roman"/>
          <w:b/>
          <w:bCs/>
          <w:sz w:val="20"/>
          <w:szCs w:val="20"/>
        </w:rPr>
        <w:t>A Contrast with Sodom</w:t>
      </w:r>
    </w:p>
    <w:p w14:paraId="764503EF" w14:textId="78DF5D4B" w:rsidR="00314DFB" w:rsidRPr="00FF31FF" w:rsidRDefault="00314DFB" w:rsidP="00FF31F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 xml:space="preserve">Genesis 18 vs. Genesis 19 </w:t>
      </w:r>
    </w:p>
    <w:p w14:paraId="50B4D1EC" w14:textId="77777777" w:rsidR="00314DFB" w:rsidRPr="00FF31FF" w:rsidRDefault="00314DFB" w:rsidP="004B145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 xml:space="preserve">Abraham opens his tent. </w:t>
      </w:r>
    </w:p>
    <w:p w14:paraId="03CFCFED" w14:textId="349BAF7C" w:rsidR="00314DFB" w:rsidRPr="00FF31FF" w:rsidRDefault="00314DFB" w:rsidP="00FF31F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31FF">
        <w:rPr>
          <w:rFonts w:ascii="Times New Roman" w:hAnsi="Times New Roman" w:cs="Times New Roman"/>
          <w:sz w:val="20"/>
          <w:szCs w:val="20"/>
        </w:rPr>
        <w:t xml:space="preserve">Sodom closes its heart. </w:t>
      </w:r>
      <w:r w:rsidR="00FF31FF">
        <w:rPr>
          <w:rFonts w:ascii="Times New Roman" w:hAnsi="Times New Roman" w:cs="Times New Roman"/>
          <w:sz w:val="20"/>
          <w:szCs w:val="20"/>
        </w:rPr>
        <w:t>(</w:t>
      </w:r>
      <w:r w:rsidRPr="00FF31FF">
        <w:rPr>
          <w:rFonts w:ascii="Times New Roman" w:hAnsi="Times New Roman" w:cs="Times New Roman"/>
          <w:sz w:val="20"/>
          <w:szCs w:val="20"/>
        </w:rPr>
        <w:t>Ezek</w:t>
      </w:r>
      <w:r w:rsidR="00FF31FF">
        <w:rPr>
          <w:rFonts w:ascii="Times New Roman" w:hAnsi="Times New Roman" w:cs="Times New Roman"/>
          <w:sz w:val="20"/>
          <w:szCs w:val="20"/>
        </w:rPr>
        <w:t>.</w:t>
      </w:r>
      <w:r w:rsidRPr="00FF31FF">
        <w:rPr>
          <w:rFonts w:ascii="Times New Roman" w:hAnsi="Times New Roman" w:cs="Times New Roman"/>
          <w:sz w:val="20"/>
          <w:szCs w:val="20"/>
        </w:rPr>
        <w:t xml:space="preserve"> 16:49</w:t>
      </w:r>
      <w:r w:rsidR="00FF31FF">
        <w:rPr>
          <w:rFonts w:ascii="Times New Roman" w:hAnsi="Times New Roman" w:cs="Times New Roman"/>
          <w:sz w:val="20"/>
          <w:szCs w:val="20"/>
        </w:rPr>
        <w:t>)</w:t>
      </w:r>
      <w:r w:rsidRPr="00FF31F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43AB51" w14:textId="77777777" w:rsidR="00FF31FF" w:rsidRPr="00FF31FF" w:rsidRDefault="00FF31FF" w:rsidP="00FF31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67859FF" w14:textId="63E8033F" w:rsidR="00314DFB" w:rsidRPr="00432DEA" w:rsidRDefault="00314DFB" w:rsidP="00432DEA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32DE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Hospitality is not luxury. Hospitality is availability. </w:t>
      </w:r>
    </w:p>
    <w:p w14:paraId="4E149A60" w14:textId="56D167B8" w:rsidR="00314DFB" w:rsidRPr="00FF31FF" w:rsidRDefault="00314DFB" w:rsidP="004B145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7732820" w14:textId="1DA5D12B" w:rsidR="00314DFB" w:rsidRPr="00FF31FF" w:rsidRDefault="00314DFB" w:rsidP="00FF31FF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31FF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FF31FF" w:rsidRPr="00FF31FF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FF31FF">
        <w:rPr>
          <w:rFonts w:ascii="Times New Roman" w:hAnsi="Times New Roman" w:cs="Times New Roman"/>
          <w:b/>
          <w:bCs/>
          <w:sz w:val="24"/>
          <w:szCs w:val="24"/>
          <w:u w:val="single"/>
        </w:rPr>
        <w:t>romise</w:t>
      </w:r>
      <w:r w:rsidRPr="00FF31FF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FF31FF" w:rsidRPr="00FF31FF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FF31FF">
        <w:rPr>
          <w:rFonts w:ascii="Times New Roman" w:hAnsi="Times New Roman" w:cs="Times New Roman"/>
          <w:b/>
          <w:bCs/>
          <w:sz w:val="24"/>
          <w:szCs w:val="24"/>
        </w:rPr>
        <w:t>race (</w:t>
      </w:r>
      <w:r w:rsidR="00FF31FF">
        <w:rPr>
          <w:rFonts w:ascii="Times New Roman" w:hAnsi="Times New Roman" w:cs="Times New Roman"/>
          <w:b/>
          <w:bCs/>
          <w:sz w:val="24"/>
          <w:szCs w:val="24"/>
        </w:rPr>
        <w:t>vv. 9</w:t>
      </w:r>
      <w:r w:rsidRPr="00FF31FF">
        <w:rPr>
          <w:rFonts w:ascii="Times New Roman" w:hAnsi="Times New Roman" w:cs="Times New Roman"/>
          <w:b/>
          <w:bCs/>
          <w:sz w:val="24"/>
          <w:szCs w:val="24"/>
        </w:rPr>
        <w:t>–12)</w:t>
      </w:r>
    </w:p>
    <w:p w14:paraId="67D6FF88" w14:textId="3E727ADA" w:rsidR="00314DFB" w:rsidRPr="000845EF" w:rsidRDefault="00314DFB" w:rsidP="00FF31FF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845EF">
        <w:rPr>
          <w:rFonts w:ascii="Times New Roman" w:hAnsi="Times New Roman" w:cs="Times New Roman"/>
          <w:b/>
          <w:bCs/>
          <w:sz w:val="20"/>
          <w:szCs w:val="20"/>
        </w:rPr>
        <w:t>The Promise Delivered</w:t>
      </w:r>
      <w:r w:rsidR="00FF31FF" w:rsidRPr="000845EF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</w:p>
    <w:p w14:paraId="025603D7" w14:textId="77777777" w:rsidR="000845EF" w:rsidRPr="000845EF" w:rsidRDefault="00314DFB" w:rsidP="000845EF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5EF">
        <w:rPr>
          <w:rFonts w:ascii="Times New Roman" w:hAnsi="Times New Roman" w:cs="Times New Roman"/>
          <w:sz w:val="20"/>
          <w:szCs w:val="20"/>
        </w:rPr>
        <w:t>The Lord Calls for Sarah</w:t>
      </w:r>
      <w:r w:rsidR="00FF31FF" w:rsidRPr="000845EF">
        <w:rPr>
          <w:rFonts w:ascii="Times New Roman" w:hAnsi="Times New Roman" w:cs="Times New Roman"/>
          <w:sz w:val="20"/>
          <w:szCs w:val="20"/>
        </w:rPr>
        <w:t xml:space="preserve"> </w:t>
      </w:r>
      <w:r w:rsidR="000845EF" w:rsidRPr="000845EF">
        <w:rPr>
          <w:rFonts w:ascii="Times New Roman" w:hAnsi="Times New Roman" w:cs="Times New Roman"/>
          <w:sz w:val="20"/>
          <w:szCs w:val="20"/>
        </w:rPr>
        <w:t>–</w:t>
      </w:r>
    </w:p>
    <w:p w14:paraId="53958F4E" w14:textId="2354ABF8" w:rsidR="00314DFB" w:rsidRPr="000845EF" w:rsidRDefault="00314DFB" w:rsidP="000845EF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5EF">
        <w:rPr>
          <w:rFonts w:ascii="Times New Roman" w:hAnsi="Times New Roman" w:cs="Times New Roman"/>
          <w:sz w:val="20"/>
          <w:szCs w:val="20"/>
        </w:rPr>
        <w:t xml:space="preserve">Sarah has a vital role in God’s redemptive plan. </w:t>
      </w:r>
      <w:r w:rsidR="000845EF" w:rsidRPr="000845EF">
        <w:rPr>
          <w:rFonts w:ascii="Times New Roman" w:hAnsi="Times New Roman" w:cs="Times New Roman"/>
          <w:sz w:val="20"/>
          <w:szCs w:val="20"/>
        </w:rPr>
        <w:t>(</w:t>
      </w:r>
      <w:r w:rsidRPr="000845EF">
        <w:rPr>
          <w:rFonts w:ascii="Times New Roman" w:hAnsi="Times New Roman" w:cs="Times New Roman"/>
          <w:sz w:val="20"/>
          <w:szCs w:val="20"/>
        </w:rPr>
        <w:t>Heb 11:11</w:t>
      </w:r>
      <w:r w:rsidR="000845EF" w:rsidRPr="000845EF">
        <w:rPr>
          <w:rFonts w:ascii="Times New Roman" w:hAnsi="Times New Roman" w:cs="Times New Roman"/>
          <w:sz w:val="20"/>
          <w:szCs w:val="20"/>
        </w:rPr>
        <w:t xml:space="preserve">; </w:t>
      </w:r>
      <w:r w:rsidRPr="000845EF">
        <w:rPr>
          <w:rFonts w:ascii="Times New Roman" w:hAnsi="Times New Roman" w:cs="Times New Roman"/>
          <w:sz w:val="20"/>
          <w:szCs w:val="20"/>
        </w:rPr>
        <w:t>1 Pe</w:t>
      </w:r>
      <w:r w:rsidR="000845EF" w:rsidRPr="000845EF">
        <w:rPr>
          <w:rFonts w:ascii="Times New Roman" w:hAnsi="Times New Roman" w:cs="Times New Roman"/>
          <w:sz w:val="20"/>
          <w:szCs w:val="20"/>
        </w:rPr>
        <w:t>.</w:t>
      </w:r>
      <w:r w:rsidRPr="000845EF">
        <w:rPr>
          <w:rFonts w:ascii="Times New Roman" w:hAnsi="Times New Roman" w:cs="Times New Roman"/>
          <w:sz w:val="20"/>
          <w:szCs w:val="20"/>
        </w:rPr>
        <w:t xml:space="preserve"> 3:1–7</w:t>
      </w:r>
      <w:r w:rsidR="000845EF" w:rsidRPr="000845EF">
        <w:rPr>
          <w:rFonts w:ascii="Times New Roman" w:hAnsi="Times New Roman" w:cs="Times New Roman"/>
          <w:sz w:val="20"/>
          <w:szCs w:val="20"/>
        </w:rPr>
        <w:t xml:space="preserve">; </w:t>
      </w:r>
      <w:r w:rsidRPr="000845EF">
        <w:rPr>
          <w:rFonts w:ascii="Times New Roman" w:hAnsi="Times New Roman" w:cs="Times New Roman"/>
          <w:sz w:val="20"/>
          <w:szCs w:val="20"/>
        </w:rPr>
        <w:t>Rom</w:t>
      </w:r>
      <w:r w:rsidR="000845EF" w:rsidRPr="000845EF">
        <w:rPr>
          <w:rFonts w:ascii="Times New Roman" w:hAnsi="Times New Roman" w:cs="Times New Roman"/>
          <w:sz w:val="20"/>
          <w:szCs w:val="20"/>
        </w:rPr>
        <w:t>.</w:t>
      </w:r>
      <w:r w:rsidRPr="000845EF">
        <w:rPr>
          <w:rFonts w:ascii="Times New Roman" w:hAnsi="Times New Roman" w:cs="Times New Roman"/>
          <w:sz w:val="20"/>
          <w:szCs w:val="20"/>
        </w:rPr>
        <w:t xml:space="preserve"> 4:18–21</w:t>
      </w:r>
      <w:r w:rsidR="000845EF" w:rsidRPr="000845EF">
        <w:rPr>
          <w:rFonts w:ascii="Times New Roman" w:hAnsi="Times New Roman" w:cs="Times New Roman"/>
          <w:sz w:val="20"/>
          <w:szCs w:val="20"/>
        </w:rPr>
        <w:t>)</w:t>
      </w:r>
      <w:r w:rsidRPr="000845E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6BC4E7" w14:textId="77777777" w:rsidR="000845EF" w:rsidRPr="000845EF" w:rsidRDefault="000845EF" w:rsidP="000845E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660F3641" w14:textId="77777777" w:rsidR="000845EF" w:rsidRPr="000845EF" w:rsidRDefault="00314DFB" w:rsidP="000845EF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845EF">
        <w:rPr>
          <w:rFonts w:ascii="Times New Roman" w:hAnsi="Times New Roman" w:cs="Times New Roman"/>
          <w:b/>
          <w:bCs/>
          <w:sz w:val="20"/>
          <w:szCs w:val="20"/>
        </w:rPr>
        <w:t xml:space="preserve">God’s </w:t>
      </w:r>
      <w:r w:rsidR="000845EF" w:rsidRPr="000845EF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0845EF">
        <w:rPr>
          <w:rFonts w:ascii="Times New Roman" w:hAnsi="Times New Roman" w:cs="Times New Roman"/>
          <w:b/>
          <w:bCs/>
          <w:sz w:val="20"/>
          <w:szCs w:val="20"/>
        </w:rPr>
        <w:t xml:space="preserve">romise </w:t>
      </w:r>
      <w:r w:rsidR="000845EF" w:rsidRPr="000845EF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0845EF">
        <w:rPr>
          <w:rFonts w:ascii="Times New Roman" w:hAnsi="Times New Roman" w:cs="Times New Roman"/>
          <w:b/>
          <w:bCs/>
          <w:sz w:val="20"/>
          <w:szCs w:val="20"/>
        </w:rPr>
        <w:t xml:space="preserve">ecomes </w:t>
      </w:r>
      <w:r w:rsidR="000845EF" w:rsidRPr="000845EF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0845EF">
        <w:rPr>
          <w:rFonts w:ascii="Times New Roman" w:hAnsi="Times New Roman" w:cs="Times New Roman"/>
          <w:b/>
          <w:bCs/>
          <w:sz w:val="20"/>
          <w:szCs w:val="20"/>
        </w:rPr>
        <w:t>ersonal</w:t>
      </w:r>
    </w:p>
    <w:p w14:paraId="7CFBB07B" w14:textId="77777777" w:rsidR="000845EF" w:rsidRPr="000845EF" w:rsidRDefault="00314DFB" w:rsidP="000845EF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845EF">
        <w:rPr>
          <w:rFonts w:ascii="Times New Roman" w:hAnsi="Times New Roman" w:cs="Times New Roman"/>
          <w:sz w:val="20"/>
          <w:szCs w:val="20"/>
        </w:rPr>
        <w:t xml:space="preserve">Sarah will bear the promised son. </w:t>
      </w:r>
    </w:p>
    <w:p w14:paraId="004FA4B6" w14:textId="1B5DEA8C" w:rsidR="00314DFB" w:rsidRPr="000845EF" w:rsidRDefault="00314DFB" w:rsidP="000845EF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5EF">
        <w:rPr>
          <w:rFonts w:ascii="Times New Roman" w:hAnsi="Times New Roman" w:cs="Times New Roman"/>
          <w:sz w:val="20"/>
          <w:szCs w:val="20"/>
        </w:rPr>
        <w:t>The Promise Touches the Pain</w:t>
      </w:r>
    </w:p>
    <w:p w14:paraId="0A6E7A1D" w14:textId="77777777" w:rsidR="00314DFB" w:rsidRPr="000845EF" w:rsidRDefault="00314DFB" w:rsidP="000845E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5EF">
        <w:rPr>
          <w:rFonts w:ascii="Times New Roman" w:hAnsi="Times New Roman" w:cs="Times New Roman"/>
          <w:sz w:val="20"/>
          <w:szCs w:val="20"/>
        </w:rPr>
        <w:t xml:space="preserve">God’s promise lands on Sarah’s deepest wound. </w:t>
      </w:r>
    </w:p>
    <w:p w14:paraId="4B4F7384" w14:textId="77777777" w:rsidR="00314DFB" w:rsidRPr="000845EF" w:rsidRDefault="00314DFB" w:rsidP="000845E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5EF">
        <w:rPr>
          <w:rFonts w:ascii="Times New Roman" w:hAnsi="Times New Roman" w:cs="Times New Roman"/>
          <w:sz w:val="20"/>
          <w:szCs w:val="20"/>
        </w:rPr>
        <w:t xml:space="preserve">Humanly speaking, the promise seems impossible. </w:t>
      </w:r>
    </w:p>
    <w:p w14:paraId="4A38DDAC" w14:textId="5EAE64A7" w:rsidR="00314DFB" w:rsidRPr="000845EF" w:rsidRDefault="00314DFB" w:rsidP="000845E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29CEC40" w14:textId="77777777" w:rsidR="00314DFB" w:rsidRPr="000845EF" w:rsidRDefault="00314DFB" w:rsidP="000845E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845EF">
        <w:rPr>
          <w:rFonts w:ascii="Times New Roman" w:hAnsi="Times New Roman" w:cs="Times New Roman"/>
          <w:b/>
          <w:bCs/>
          <w:sz w:val="20"/>
          <w:szCs w:val="20"/>
        </w:rPr>
        <w:t>C. The Problem of Doubt</w:t>
      </w:r>
    </w:p>
    <w:p w14:paraId="2D8FF122" w14:textId="29218B61" w:rsidR="00314DFB" w:rsidRPr="000845EF" w:rsidRDefault="00314DFB" w:rsidP="000845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5EF">
        <w:rPr>
          <w:rFonts w:ascii="Times New Roman" w:hAnsi="Times New Roman" w:cs="Times New Roman"/>
          <w:sz w:val="20"/>
          <w:szCs w:val="20"/>
        </w:rPr>
        <w:t>1. Sarah Laughs</w:t>
      </w:r>
      <w:r w:rsidR="000845EF" w:rsidRPr="000845EF">
        <w:rPr>
          <w:rFonts w:ascii="Times New Roman" w:hAnsi="Times New Roman" w:cs="Times New Roman"/>
          <w:sz w:val="20"/>
          <w:szCs w:val="20"/>
        </w:rPr>
        <w:t xml:space="preserve"> –A </w:t>
      </w:r>
      <w:r w:rsidRPr="000845EF">
        <w:rPr>
          <w:rFonts w:ascii="Times New Roman" w:hAnsi="Times New Roman" w:cs="Times New Roman"/>
          <w:sz w:val="20"/>
          <w:szCs w:val="20"/>
        </w:rPr>
        <w:t xml:space="preserve">hidden laugh reveals a weary heart. </w:t>
      </w:r>
    </w:p>
    <w:p w14:paraId="2CF26F9B" w14:textId="6BE974F3" w:rsidR="00314DFB" w:rsidRPr="000845EF" w:rsidRDefault="00314DFB" w:rsidP="000845EF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5EF">
        <w:rPr>
          <w:rFonts w:ascii="Times New Roman" w:hAnsi="Times New Roman" w:cs="Times New Roman"/>
          <w:sz w:val="20"/>
          <w:szCs w:val="20"/>
        </w:rPr>
        <w:t>2. Grace Transforms Doubt into Faith</w:t>
      </w:r>
      <w:r w:rsidR="000845EF" w:rsidRPr="000845EF">
        <w:rPr>
          <w:rFonts w:ascii="Times New Roman" w:hAnsi="Times New Roman" w:cs="Times New Roman"/>
          <w:sz w:val="20"/>
          <w:szCs w:val="20"/>
        </w:rPr>
        <w:t xml:space="preserve"> (</w:t>
      </w:r>
      <w:r w:rsidRPr="000845EF">
        <w:rPr>
          <w:rFonts w:ascii="Times New Roman" w:hAnsi="Times New Roman" w:cs="Times New Roman"/>
          <w:sz w:val="20"/>
          <w:szCs w:val="20"/>
        </w:rPr>
        <w:t>Rom</w:t>
      </w:r>
      <w:r w:rsidR="000845EF" w:rsidRPr="000845EF">
        <w:rPr>
          <w:rFonts w:ascii="Times New Roman" w:hAnsi="Times New Roman" w:cs="Times New Roman"/>
          <w:sz w:val="20"/>
          <w:szCs w:val="20"/>
        </w:rPr>
        <w:t>.</w:t>
      </w:r>
      <w:r w:rsidRPr="000845EF">
        <w:rPr>
          <w:rFonts w:ascii="Times New Roman" w:hAnsi="Times New Roman" w:cs="Times New Roman"/>
          <w:sz w:val="20"/>
          <w:szCs w:val="20"/>
        </w:rPr>
        <w:t xml:space="preserve"> 4:19–21</w:t>
      </w:r>
      <w:r w:rsidR="000845EF" w:rsidRPr="000845EF">
        <w:rPr>
          <w:rFonts w:ascii="Times New Roman" w:hAnsi="Times New Roman" w:cs="Times New Roman"/>
          <w:sz w:val="20"/>
          <w:szCs w:val="20"/>
        </w:rPr>
        <w:t xml:space="preserve">; </w:t>
      </w:r>
      <w:r w:rsidRPr="000845EF">
        <w:rPr>
          <w:rFonts w:ascii="Times New Roman" w:hAnsi="Times New Roman" w:cs="Times New Roman"/>
          <w:sz w:val="20"/>
          <w:szCs w:val="20"/>
        </w:rPr>
        <w:t>Heb 11:11</w:t>
      </w:r>
      <w:r w:rsidR="000845EF" w:rsidRPr="000845EF">
        <w:rPr>
          <w:rFonts w:ascii="Times New Roman" w:hAnsi="Times New Roman" w:cs="Times New Roman"/>
          <w:sz w:val="20"/>
          <w:szCs w:val="20"/>
        </w:rPr>
        <w:t>)</w:t>
      </w:r>
      <w:r w:rsidRPr="000845E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F740CB" w14:textId="77777777" w:rsidR="000845EF" w:rsidRPr="000845EF" w:rsidRDefault="000845EF" w:rsidP="000845E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901D385" w14:textId="1345CDDD" w:rsidR="00314DFB" w:rsidRPr="000845EF" w:rsidRDefault="00314DFB" w:rsidP="000845E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845E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The Sarah who laughed in Genesis 18 becomes the Sarah who believed in Hebrews 11. </w:t>
      </w:r>
    </w:p>
    <w:p w14:paraId="58F77A09" w14:textId="7704DC1D" w:rsidR="00314DFB" w:rsidRPr="000845EF" w:rsidRDefault="00314DFB" w:rsidP="000845E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9118C4E" w14:textId="2031C5D3" w:rsidR="00314DFB" w:rsidRPr="000845EF" w:rsidRDefault="00314DFB" w:rsidP="000845EF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45EF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0845EF" w:rsidRPr="000845EF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0845EF">
        <w:rPr>
          <w:rFonts w:ascii="Times New Roman" w:hAnsi="Times New Roman" w:cs="Times New Roman"/>
          <w:b/>
          <w:bCs/>
          <w:sz w:val="24"/>
          <w:szCs w:val="24"/>
          <w:u w:val="single"/>
        </w:rPr>
        <w:t>ower</w:t>
      </w:r>
      <w:r w:rsidRPr="000845EF">
        <w:rPr>
          <w:rFonts w:ascii="Times New Roman" w:hAnsi="Times New Roman" w:cs="Times New Roman"/>
          <w:b/>
          <w:bCs/>
          <w:sz w:val="24"/>
          <w:szCs w:val="24"/>
        </w:rPr>
        <w:t xml:space="preserve"> of God (Genesis 18:13–15)</w:t>
      </w:r>
    </w:p>
    <w:p w14:paraId="0C0AE14C" w14:textId="77777777" w:rsidR="00B14070" w:rsidRPr="00432DEA" w:rsidRDefault="00314DFB" w:rsidP="00B14070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A4BFE">
        <w:rPr>
          <w:rFonts w:ascii="Times New Roman" w:hAnsi="Times New Roman" w:cs="Times New Roman"/>
          <w:b/>
          <w:bCs/>
          <w:sz w:val="20"/>
          <w:szCs w:val="20"/>
        </w:rPr>
        <w:t>Sarah’s Denial</w:t>
      </w:r>
      <w:r w:rsidR="001A4BFE" w:rsidRPr="001A4BF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A4BFE">
        <w:rPr>
          <w:rFonts w:ascii="Times New Roman" w:hAnsi="Times New Roman" w:cs="Times New Roman"/>
          <w:b/>
          <w:bCs/>
          <w:sz w:val="20"/>
          <w:szCs w:val="20"/>
        </w:rPr>
        <w:t xml:space="preserve">– </w:t>
      </w:r>
      <w:r w:rsidR="001A4BFE" w:rsidRPr="00B14070">
        <w:rPr>
          <w:rFonts w:ascii="Times New Roman" w:hAnsi="Times New Roman" w:cs="Times New Roman"/>
          <w:sz w:val="20"/>
          <w:szCs w:val="20"/>
        </w:rPr>
        <w:t>out of fear</w:t>
      </w:r>
      <w:r w:rsidR="001A4BFE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1A4BFE">
        <w:rPr>
          <w:rFonts w:ascii="Times New Roman" w:hAnsi="Times New Roman" w:cs="Times New Roman"/>
          <w:sz w:val="20"/>
          <w:szCs w:val="20"/>
        </w:rPr>
        <w:t xml:space="preserve">Sarah </w:t>
      </w:r>
      <w:r w:rsidR="00F23759" w:rsidRPr="001A4BFE">
        <w:rPr>
          <w:rFonts w:ascii="Times New Roman" w:hAnsi="Times New Roman" w:cs="Times New Roman"/>
          <w:sz w:val="20"/>
          <w:szCs w:val="20"/>
        </w:rPr>
        <w:t>d</w:t>
      </w:r>
      <w:r w:rsidRPr="001A4BFE">
        <w:rPr>
          <w:rFonts w:ascii="Times New Roman" w:hAnsi="Times New Roman" w:cs="Times New Roman"/>
          <w:sz w:val="20"/>
          <w:szCs w:val="20"/>
        </w:rPr>
        <w:t xml:space="preserve">enies </w:t>
      </w:r>
      <w:r w:rsidR="00F23759" w:rsidRPr="001A4BFE">
        <w:rPr>
          <w:rFonts w:ascii="Times New Roman" w:hAnsi="Times New Roman" w:cs="Times New Roman"/>
          <w:sz w:val="20"/>
          <w:szCs w:val="20"/>
        </w:rPr>
        <w:t>h</w:t>
      </w:r>
      <w:r w:rsidRPr="001A4BFE">
        <w:rPr>
          <w:rFonts w:ascii="Times New Roman" w:hAnsi="Times New Roman" w:cs="Times New Roman"/>
          <w:sz w:val="20"/>
          <w:szCs w:val="20"/>
        </w:rPr>
        <w:t xml:space="preserve">er </w:t>
      </w:r>
      <w:r w:rsidR="00F23759" w:rsidRPr="001A4BFE">
        <w:rPr>
          <w:rFonts w:ascii="Times New Roman" w:hAnsi="Times New Roman" w:cs="Times New Roman"/>
          <w:sz w:val="20"/>
          <w:szCs w:val="20"/>
        </w:rPr>
        <w:t>l</w:t>
      </w:r>
      <w:r w:rsidRPr="001A4BFE">
        <w:rPr>
          <w:rFonts w:ascii="Times New Roman" w:hAnsi="Times New Roman" w:cs="Times New Roman"/>
          <w:sz w:val="20"/>
          <w:szCs w:val="20"/>
        </w:rPr>
        <w:t>aughter</w:t>
      </w:r>
    </w:p>
    <w:p w14:paraId="2BE8435F" w14:textId="77777777" w:rsidR="00432DEA" w:rsidRPr="00432DEA" w:rsidRDefault="00432DEA" w:rsidP="00432DE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bCs/>
          <w:sz w:val="16"/>
          <w:szCs w:val="16"/>
        </w:rPr>
      </w:pPr>
    </w:p>
    <w:p w14:paraId="7BB5D6F1" w14:textId="73868E38" w:rsidR="00314DFB" w:rsidRPr="00B14070" w:rsidRDefault="00314DFB" w:rsidP="00B14070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14070">
        <w:rPr>
          <w:rFonts w:ascii="Times New Roman" w:hAnsi="Times New Roman" w:cs="Times New Roman"/>
          <w:b/>
          <w:bCs/>
          <w:sz w:val="20"/>
          <w:szCs w:val="20"/>
        </w:rPr>
        <w:t xml:space="preserve">The Lord </w:t>
      </w:r>
      <w:r w:rsidR="007B2FFF" w:rsidRPr="00B14070">
        <w:rPr>
          <w:rFonts w:ascii="Times New Roman" w:hAnsi="Times New Roman" w:cs="Times New Roman"/>
          <w:b/>
          <w:bCs/>
          <w:sz w:val="20"/>
          <w:szCs w:val="20"/>
        </w:rPr>
        <w:t>declares g</w:t>
      </w:r>
      <w:r w:rsidRPr="00B14070">
        <w:rPr>
          <w:rFonts w:ascii="Times New Roman" w:hAnsi="Times New Roman" w:cs="Times New Roman"/>
          <w:b/>
          <w:bCs/>
          <w:sz w:val="20"/>
          <w:szCs w:val="20"/>
        </w:rPr>
        <w:t>racefully</w:t>
      </w:r>
      <w:r w:rsidR="007B2FFF" w:rsidRPr="00B14070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B14070">
        <w:rPr>
          <w:rFonts w:ascii="Times New Roman" w:hAnsi="Times New Roman" w:cs="Times New Roman"/>
          <w:sz w:val="20"/>
          <w:szCs w:val="20"/>
        </w:rPr>
        <w:t xml:space="preserve">“No, but you did laugh.” </w:t>
      </w:r>
    </w:p>
    <w:p w14:paraId="5B63BFEC" w14:textId="70A5250E" w:rsidR="00314DFB" w:rsidRPr="00B14070" w:rsidRDefault="00314DFB" w:rsidP="000845E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CD4F189" w14:textId="17EB8A0E" w:rsidR="00314DFB" w:rsidRPr="001A4BFE" w:rsidRDefault="00314DFB" w:rsidP="001911AF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4BFE">
        <w:rPr>
          <w:rFonts w:ascii="Times New Roman" w:hAnsi="Times New Roman" w:cs="Times New Roman"/>
          <w:b/>
          <w:bCs/>
          <w:sz w:val="20"/>
          <w:szCs w:val="20"/>
        </w:rPr>
        <w:t>The Great Question</w:t>
      </w:r>
      <w:r w:rsidR="00A47A79" w:rsidRPr="001A4BFE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1A4BFE">
        <w:rPr>
          <w:rFonts w:ascii="Times New Roman" w:hAnsi="Times New Roman" w:cs="Times New Roman"/>
          <w:sz w:val="20"/>
          <w:szCs w:val="20"/>
        </w:rPr>
        <w:t>“</w:t>
      </w:r>
      <w:r w:rsidRPr="001A4BFE">
        <w:rPr>
          <w:rFonts w:ascii="Times New Roman" w:hAnsi="Times New Roman" w:cs="Times New Roman"/>
          <w:i/>
          <w:iCs/>
          <w:sz w:val="20"/>
          <w:szCs w:val="20"/>
        </w:rPr>
        <w:t>Is anything too difficult for the LORD?”</w:t>
      </w:r>
      <w:r w:rsidR="00A47A79" w:rsidRPr="001A4BFE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r w:rsidRPr="001A4BFE">
        <w:rPr>
          <w:rFonts w:ascii="Times New Roman" w:hAnsi="Times New Roman" w:cs="Times New Roman"/>
          <w:sz w:val="20"/>
          <w:szCs w:val="20"/>
        </w:rPr>
        <w:t>L</w:t>
      </w:r>
      <w:r w:rsidR="00975FD9" w:rsidRPr="001A4BFE">
        <w:rPr>
          <w:rFonts w:ascii="Times New Roman" w:hAnsi="Times New Roman" w:cs="Times New Roman"/>
          <w:sz w:val="20"/>
          <w:szCs w:val="20"/>
        </w:rPr>
        <w:t>k.</w:t>
      </w:r>
      <w:r w:rsidRPr="001A4BFE">
        <w:rPr>
          <w:rFonts w:ascii="Times New Roman" w:hAnsi="Times New Roman" w:cs="Times New Roman"/>
          <w:sz w:val="20"/>
          <w:szCs w:val="20"/>
        </w:rPr>
        <w:t xml:space="preserve"> 1:37</w:t>
      </w:r>
      <w:r w:rsidR="00975FD9" w:rsidRPr="001A4BFE">
        <w:rPr>
          <w:rFonts w:ascii="Times New Roman" w:hAnsi="Times New Roman" w:cs="Times New Roman"/>
          <w:sz w:val="20"/>
          <w:szCs w:val="20"/>
        </w:rPr>
        <w:t>; J</w:t>
      </w:r>
      <w:r w:rsidRPr="001A4BFE">
        <w:rPr>
          <w:rFonts w:ascii="Times New Roman" w:hAnsi="Times New Roman" w:cs="Times New Roman"/>
          <w:sz w:val="20"/>
          <w:szCs w:val="20"/>
        </w:rPr>
        <w:t>er</w:t>
      </w:r>
      <w:r w:rsidR="00975FD9" w:rsidRPr="001A4BFE">
        <w:rPr>
          <w:rFonts w:ascii="Times New Roman" w:hAnsi="Times New Roman" w:cs="Times New Roman"/>
          <w:sz w:val="20"/>
          <w:szCs w:val="20"/>
        </w:rPr>
        <w:t>.</w:t>
      </w:r>
      <w:r w:rsidRPr="001A4BFE">
        <w:rPr>
          <w:rFonts w:ascii="Times New Roman" w:hAnsi="Times New Roman" w:cs="Times New Roman"/>
          <w:sz w:val="20"/>
          <w:szCs w:val="20"/>
        </w:rPr>
        <w:t xml:space="preserve"> 32:27</w:t>
      </w:r>
      <w:r w:rsidR="001A4BFE" w:rsidRPr="001A4BFE">
        <w:rPr>
          <w:rFonts w:ascii="Times New Roman" w:hAnsi="Times New Roman" w:cs="Times New Roman"/>
          <w:sz w:val="20"/>
          <w:szCs w:val="20"/>
        </w:rPr>
        <w:t>)</w:t>
      </w:r>
      <w:r w:rsidRPr="001A4BF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431679" w14:textId="263085BC" w:rsidR="00314DFB" w:rsidRPr="00B14070" w:rsidRDefault="00314DFB" w:rsidP="000845EF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78C1E39D" w14:textId="77777777" w:rsidR="00314DFB" w:rsidRPr="001A4BFE" w:rsidRDefault="00314DFB" w:rsidP="000845E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4BFE">
        <w:rPr>
          <w:rFonts w:ascii="Times New Roman" w:hAnsi="Times New Roman" w:cs="Times New Roman"/>
          <w:sz w:val="20"/>
          <w:szCs w:val="20"/>
        </w:rPr>
        <w:t xml:space="preserve">The God of Abraham is the God of Mary. </w:t>
      </w:r>
    </w:p>
    <w:p w14:paraId="4145FF10" w14:textId="77777777" w:rsidR="00314DFB" w:rsidRPr="001A4BFE" w:rsidRDefault="00314DFB" w:rsidP="000845E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4BFE">
        <w:rPr>
          <w:rFonts w:ascii="Times New Roman" w:hAnsi="Times New Roman" w:cs="Times New Roman"/>
          <w:sz w:val="20"/>
          <w:szCs w:val="20"/>
        </w:rPr>
        <w:t xml:space="preserve">The God of Mamre is the God of Bethlehem. </w:t>
      </w:r>
    </w:p>
    <w:p w14:paraId="3556DA8F" w14:textId="77777777" w:rsidR="00314DFB" w:rsidRPr="001A4BFE" w:rsidRDefault="00314DFB" w:rsidP="000845E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4BFE">
        <w:rPr>
          <w:rFonts w:ascii="Times New Roman" w:hAnsi="Times New Roman" w:cs="Times New Roman"/>
          <w:sz w:val="20"/>
          <w:szCs w:val="20"/>
        </w:rPr>
        <w:t xml:space="preserve">The God who promised Isaac is the God who sent Jesus. </w:t>
      </w:r>
    </w:p>
    <w:p w14:paraId="55733AF2" w14:textId="77777777" w:rsidR="001A4BFE" w:rsidRPr="00B14070" w:rsidRDefault="001A4BFE" w:rsidP="000845EF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11BED614" w14:textId="2DE8C250" w:rsidR="00314DFB" w:rsidRPr="001A4BFE" w:rsidRDefault="00314DFB" w:rsidP="000845EF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1A4BFE">
        <w:rPr>
          <w:rFonts w:ascii="Times New Roman" w:hAnsi="Times New Roman" w:cs="Times New Roman"/>
          <w:b/>
          <w:bCs/>
          <w:i/>
          <w:iCs/>
          <w:sz w:val="20"/>
          <w:szCs w:val="20"/>
        </w:rPr>
        <w:t>When the Lord is welcomed, impossible things start to happen.</w:t>
      </w:r>
      <w:r w:rsidRPr="001A4BF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4E8F5697" w14:textId="77777777" w:rsidR="0006236D" w:rsidRPr="0026298A" w:rsidRDefault="0006236D" w:rsidP="00084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6236D" w:rsidRPr="0026298A" w:rsidSect="0026298A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357E"/>
    <w:multiLevelType w:val="multilevel"/>
    <w:tmpl w:val="ADECB3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7548D"/>
    <w:multiLevelType w:val="multilevel"/>
    <w:tmpl w:val="C298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310E4"/>
    <w:multiLevelType w:val="hybridMultilevel"/>
    <w:tmpl w:val="474A566C"/>
    <w:lvl w:ilvl="0" w:tplc="FC5042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94BBD"/>
    <w:multiLevelType w:val="multilevel"/>
    <w:tmpl w:val="CBB2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C3AAF"/>
    <w:multiLevelType w:val="multilevel"/>
    <w:tmpl w:val="84AC625A"/>
    <w:lvl w:ilvl="0">
      <w:start w:val="1"/>
      <w:numFmt w:val="lowerLetter"/>
      <w:lvlText w:val="%1."/>
      <w:lvlJc w:val="left"/>
      <w:pPr>
        <w:tabs>
          <w:tab w:val="num" w:pos="450"/>
        </w:tabs>
        <w:ind w:left="45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12712F"/>
    <w:multiLevelType w:val="hybridMultilevel"/>
    <w:tmpl w:val="D5A48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A5B1A"/>
    <w:multiLevelType w:val="multilevel"/>
    <w:tmpl w:val="825A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1D753B"/>
    <w:multiLevelType w:val="multilevel"/>
    <w:tmpl w:val="6218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CD0510"/>
    <w:multiLevelType w:val="multilevel"/>
    <w:tmpl w:val="D5DC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F0754C"/>
    <w:multiLevelType w:val="hybridMultilevel"/>
    <w:tmpl w:val="9D041DC6"/>
    <w:lvl w:ilvl="0" w:tplc="B7F85CBA">
      <w:start w:val="1"/>
      <w:numFmt w:val="decimal"/>
      <w:lvlText w:val="%1."/>
      <w:lvlJc w:val="left"/>
      <w:pPr>
        <w:ind w:left="45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C08108C"/>
    <w:multiLevelType w:val="hybridMultilevel"/>
    <w:tmpl w:val="C1AC678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C4B2801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4B0C64"/>
    <w:multiLevelType w:val="hybridMultilevel"/>
    <w:tmpl w:val="FBEAC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A4E31"/>
    <w:multiLevelType w:val="multilevel"/>
    <w:tmpl w:val="CD06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A57C56"/>
    <w:multiLevelType w:val="multilevel"/>
    <w:tmpl w:val="718A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CC72BE"/>
    <w:multiLevelType w:val="multilevel"/>
    <w:tmpl w:val="84AC625A"/>
    <w:lvl w:ilvl="0">
      <w:start w:val="1"/>
      <w:numFmt w:val="lowerLetter"/>
      <w:lvlText w:val="%1."/>
      <w:lvlJc w:val="left"/>
      <w:pPr>
        <w:tabs>
          <w:tab w:val="num" w:pos="450"/>
        </w:tabs>
        <w:ind w:left="45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ED6DC9"/>
    <w:multiLevelType w:val="multilevel"/>
    <w:tmpl w:val="2D20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D45968"/>
    <w:multiLevelType w:val="multilevel"/>
    <w:tmpl w:val="4B7A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682573"/>
    <w:multiLevelType w:val="hybridMultilevel"/>
    <w:tmpl w:val="F0A2F9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514076"/>
    <w:multiLevelType w:val="hybridMultilevel"/>
    <w:tmpl w:val="12A495C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692BE1"/>
    <w:multiLevelType w:val="multilevel"/>
    <w:tmpl w:val="2D88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212395"/>
    <w:multiLevelType w:val="multilevel"/>
    <w:tmpl w:val="6F64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7966C7"/>
    <w:multiLevelType w:val="multilevel"/>
    <w:tmpl w:val="6AE694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F45C55"/>
    <w:multiLevelType w:val="multilevel"/>
    <w:tmpl w:val="F6FE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1704C9"/>
    <w:multiLevelType w:val="multilevel"/>
    <w:tmpl w:val="9DE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8D1C20"/>
    <w:multiLevelType w:val="multilevel"/>
    <w:tmpl w:val="3E047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0D53CD"/>
    <w:multiLevelType w:val="multilevel"/>
    <w:tmpl w:val="3420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28606F"/>
    <w:multiLevelType w:val="multilevel"/>
    <w:tmpl w:val="BC44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962B38"/>
    <w:multiLevelType w:val="multilevel"/>
    <w:tmpl w:val="7404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2D3FFB"/>
    <w:multiLevelType w:val="hybridMultilevel"/>
    <w:tmpl w:val="8C808EC0"/>
    <w:lvl w:ilvl="0" w:tplc="FF7C025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346547"/>
    <w:multiLevelType w:val="hybridMultilevel"/>
    <w:tmpl w:val="1270D42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 w15:restartNumberingAfterBreak="0">
    <w:nsid w:val="5B71562F"/>
    <w:multiLevelType w:val="multilevel"/>
    <w:tmpl w:val="0224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A806B7"/>
    <w:multiLevelType w:val="multilevel"/>
    <w:tmpl w:val="0E80A0D2"/>
    <w:lvl w:ilvl="0">
      <w:start w:val="1"/>
      <w:numFmt w:val="lowerLetter"/>
      <w:lvlText w:val="%1."/>
      <w:lvlJc w:val="left"/>
      <w:pPr>
        <w:tabs>
          <w:tab w:val="num" w:pos="450"/>
        </w:tabs>
        <w:ind w:left="45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D20C62"/>
    <w:multiLevelType w:val="multilevel"/>
    <w:tmpl w:val="673C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4E252F"/>
    <w:multiLevelType w:val="hybridMultilevel"/>
    <w:tmpl w:val="88F8F258"/>
    <w:lvl w:ilvl="0" w:tplc="622EF592">
      <w:start w:val="1"/>
      <w:numFmt w:val="lowerLetter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61320C19"/>
    <w:multiLevelType w:val="hybridMultilevel"/>
    <w:tmpl w:val="46662B1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9F2725"/>
    <w:multiLevelType w:val="multilevel"/>
    <w:tmpl w:val="FE98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1D694A"/>
    <w:multiLevelType w:val="hybridMultilevel"/>
    <w:tmpl w:val="7C844FC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80506D"/>
    <w:multiLevelType w:val="multilevel"/>
    <w:tmpl w:val="6C32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B87326"/>
    <w:multiLevelType w:val="hybridMultilevel"/>
    <w:tmpl w:val="A8DEFDB8"/>
    <w:lvl w:ilvl="0" w:tplc="22ACAB5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EB2BF7"/>
    <w:multiLevelType w:val="hybridMultilevel"/>
    <w:tmpl w:val="4080DA28"/>
    <w:lvl w:ilvl="0" w:tplc="7598BA9A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 w15:restartNumberingAfterBreak="0">
    <w:nsid w:val="6ECB2824"/>
    <w:multiLevelType w:val="multilevel"/>
    <w:tmpl w:val="5E68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863710"/>
    <w:multiLevelType w:val="multilevel"/>
    <w:tmpl w:val="5332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DE57E2"/>
    <w:multiLevelType w:val="multilevel"/>
    <w:tmpl w:val="5ED0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B16908"/>
    <w:multiLevelType w:val="multilevel"/>
    <w:tmpl w:val="6304E7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1048632">
    <w:abstractNumId w:val="28"/>
  </w:num>
  <w:num w:numId="2" w16cid:durableId="805120143">
    <w:abstractNumId w:val="17"/>
  </w:num>
  <w:num w:numId="3" w16cid:durableId="745612313">
    <w:abstractNumId w:val="24"/>
  </w:num>
  <w:num w:numId="4" w16cid:durableId="1505969717">
    <w:abstractNumId w:val="1"/>
  </w:num>
  <w:num w:numId="5" w16cid:durableId="359477680">
    <w:abstractNumId w:val="14"/>
  </w:num>
  <w:num w:numId="6" w16cid:durableId="768046326">
    <w:abstractNumId w:val="42"/>
  </w:num>
  <w:num w:numId="7" w16cid:durableId="1554655812">
    <w:abstractNumId w:val="27"/>
  </w:num>
  <w:num w:numId="8" w16cid:durableId="1045640681">
    <w:abstractNumId w:val="21"/>
  </w:num>
  <w:num w:numId="9" w16cid:durableId="1812671216">
    <w:abstractNumId w:val="31"/>
  </w:num>
  <w:num w:numId="10" w16cid:durableId="1021323529">
    <w:abstractNumId w:val="41"/>
  </w:num>
  <w:num w:numId="11" w16cid:durableId="1369646064">
    <w:abstractNumId w:val="35"/>
  </w:num>
  <w:num w:numId="12" w16cid:durableId="805439130">
    <w:abstractNumId w:val="37"/>
  </w:num>
  <w:num w:numId="13" w16cid:durableId="504172995">
    <w:abstractNumId w:val="43"/>
  </w:num>
  <w:num w:numId="14" w16cid:durableId="2130976210">
    <w:abstractNumId w:val="7"/>
  </w:num>
  <w:num w:numId="15" w16cid:durableId="2025277576">
    <w:abstractNumId w:val="15"/>
  </w:num>
  <w:num w:numId="16" w16cid:durableId="819034547">
    <w:abstractNumId w:val="30"/>
  </w:num>
  <w:num w:numId="17" w16cid:durableId="629096276">
    <w:abstractNumId w:val="3"/>
  </w:num>
  <w:num w:numId="18" w16cid:durableId="1352030351">
    <w:abstractNumId w:val="13"/>
  </w:num>
  <w:num w:numId="19" w16cid:durableId="1786581199">
    <w:abstractNumId w:val="19"/>
  </w:num>
  <w:num w:numId="20" w16cid:durableId="350381496">
    <w:abstractNumId w:val="6"/>
  </w:num>
  <w:num w:numId="21" w16cid:durableId="63531764">
    <w:abstractNumId w:val="8"/>
  </w:num>
  <w:num w:numId="22" w16cid:durableId="1924221008">
    <w:abstractNumId w:val="32"/>
  </w:num>
  <w:num w:numId="23" w16cid:durableId="719330513">
    <w:abstractNumId w:val="40"/>
  </w:num>
  <w:num w:numId="24" w16cid:durableId="886795983">
    <w:abstractNumId w:val="20"/>
  </w:num>
  <w:num w:numId="25" w16cid:durableId="679892128">
    <w:abstractNumId w:val="22"/>
  </w:num>
  <w:num w:numId="26" w16cid:durableId="360515675">
    <w:abstractNumId w:val="16"/>
  </w:num>
  <w:num w:numId="27" w16cid:durableId="168524041">
    <w:abstractNumId w:val="26"/>
  </w:num>
  <w:num w:numId="28" w16cid:durableId="835923003">
    <w:abstractNumId w:val="12"/>
  </w:num>
  <w:num w:numId="29" w16cid:durableId="396361852">
    <w:abstractNumId w:val="0"/>
  </w:num>
  <w:num w:numId="30" w16cid:durableId="1509785272">
    <w:abstractNumId w:val="25"/>
  </w:num>
  <w:num w:numId="31" w16cid:durableId="909736053">
    <w:abstractNumId w:val="23"/>
  </w:num>
  <w:num w:numId="32" w16cid:durableId="1635669988">
    <w:abstractNumId w:val="11"/>
  </w:num>
  <w:num w:numId="33" w16cid:durableId="98376692">
    <w:abstractNumId w:val="38"/>
  </w:num>
  <w:num w:numId="34" w16cid:durableId="431054487">
    <w:abstractNumId w:val="18"/>
  </w:num>
  <w:num w:numId="35" w16cid:durableId="2017228848">
    <w:abstractNumId w:val="29"/>
  </w:num>
  <w:num w:numId="36" w16cid:durableId="590433329">
    <w:abstractNumId w:val="39"/>
  </w:num>
  <w:num w:numId="37" w16cid:durableId="212156748">
    <w:abstractNumId w:val="33"/>
  </w:num>
  <w:num w:numId="38" w16cid:durableId="224144628">
    <w:abstractNumId w:val="9"/>
  </w:num>
  <w:num w:numId="39" w16cid:durableId="1604999657">
    <w:abstractNumId w:val="4"/>
  </w:num>
  <w:num w:numId="40" w16cid:durableId="586160241">
    <w:abstractNumId w:val="10"/>
  </w:num>
  <w:num w:numId="41" w16cid:durableId="1735860009">
    <w:abstractNumId w:val="34"/>
  </w:num>
  <w:num w:numId="42" w16cid:durableId="1565869759">
    <w:abstractNumId w:val="2"/>
  </w:num>
  <w:num w:numId="43" w16cid:durableId="1613518306">
    <w:abstractNumId w:val="5"/>
  </w:num>
  <w:num w:numId="44" w16cid:durableId="55720756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8A"/>
    <w:rsid w:val="0006236D"/>
    <w:rsid w:val="000749AB"/>
    <w:rsid w:val="000845EF"/>
    <w:rsid w:val="00187CB0"/>
    <w:rsid w:val="001911AF"/>
    <w:rsid w:val="001A4BFE"/>
    <w:rsid w:val="0026298A"/>
    <w:rsid w:val="00314DFB"/>
    <w:rsid w:val="00432DEA"/>
    <w:rsid w:val="004B1450"/>
    <w:rsid w:val="007B2FFF"/>
    <w:rsid w:val="00975FD9"/>
    <w:rsid w:val="009F7642"/>
    <w:rsid w:val="00A47A79"/>
    <w:rsid w:val="00AF1212"/>
    <w:rsid w:val="00B14070"/>
    <w:rsid w:val="00BE02E7"/>
    <w:rsid w:val="00D3219C"/>
    <w:rsid w:val="00F23759"/>
    <w:rsid w:val="00F725F0"/>
    <w:rsid w:val="00FF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169C4"/>
  <w15:chartTrackingRefBased/>
  <w15:docId w15:val="{3533B82B-4B63-4A01-9F77-C0B09E46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9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9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9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9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9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9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9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12</cp:revision>
  <dcterms:created xsi:type="dcterms:W3CDTF">2026-06-02T16:54:00Z</dcterms:created>
  <dcterms:modified xsi:type="dcterms:W3CDTF">2026-06-02T19:10:00Z</dcterms:modified>
</cp:coreProperties>
</file>