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A0378" w14:textId="5568153D" w:rsidR="00BB5086" w:rsidRPr="00BB5086" w:rsidRDefault="00BB5086" w:rsidP="00BB50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5086">
        <w:rPr>
          <w:rFonts w:ascii="Times New Roman" w:hAnsi="Times New Roman" w:cs="Times New Roman"/>
          <w:b/>
          <w:bCs/>
          <w:sz w:val="24"/>
          <w:szCs w:val="24"/>
        </w:rPr>
        <w:t>Friendship With God: The Abraham Journey</w:t>
      </w:r>
      <w:r w:rsidR="00DF7A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1EC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F7A0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51EC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2EFCBFD" w14:textId="77777777" w:rsidR="00BB5086" w:rsidRDefault="00BB5086" w:rsidP="00BB508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B5086">
        <w:rPr>
          <w:rFonts w:ascii="Times New Roman" w:hAnsi="Times New Roman" w:cs="Times New Roman"/>
          <w:i/>
          <w:iCs/>
          <w:sz w:val="24"/>
          <w:szCs w:val="24"/>
        </w:rPr>
        <w:t>A Man Who Builds Altars</w:t>
      </w:r>
    </w:p>
    <w:p w14:paraId="2F5FF2AF" w14:textId="24718F7D" w:rsidR="00BB5086" w:rsidRDefault="00BB5086" w:rsidP="00BB5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5086">
        <w:rPr>
          <w:rFonts w:ascii="Times New Roman" w:hAnsi="Times New Roman" w:cs="Times New Roman"/>
          <w:sz w:val="24"/>
          <w:szCs w:val="24"/>
        </w:rPr>
        <w:t>Genesis 13:1–18</w:t>
      </w:r>
    </w:p>
    <w:p w14:paraId="487E4709" w14:textId="77777777" w:rsidR="00BB5086" w:rsidRPr="00BB5086" w:rsidRDefault="00BB5086" w:rsidP="00BB50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2933251" w14:textId="77777777" w:rsidR="00BB5086" w:rsidRPr="00BB5086" w:rsidRDefault="00BB5086" w:rsidP="00BB508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Pr="00BB5086">
        <w:rPr>
          <w:rFonts w:ascii="Times New Roman" w:hAnsi="Times New Roman" w:cs="Times New Roman"/>
          <w:sz w:val="24"/>
          <w:szCs w:val="24"/>
        </w:rPr>
        <w:t>Spiritual fathers are builders; they build places of worship and peace for their homes and families.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086">
        <w:rPr>
          <w:rFonts w:ascii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Pr="00BB5086">
        <w:rPr>
          <w:rFonts w:ascii="Times New Roman" w:hAnsi="Times New Roman" w:cs="Times New Roman"/>
          <w:sz w:val="24"/>
          <w:szCs w:val="24"/>
        </w:rPr>
        <w:t xml:space="preserve">know Father’s Day sermons can become sentimental in a hurry. But Genesis 13 takes us deeper than sentiment. It asks a more searching question: </w:t>
      </w:r>
      <w:r w:rsidRPr="00BB5086">
        <w:rPr>
          <w:rFonts w:ascii="Times New Roman" w:hAnsi="Times New Roman" w:cs="Times New Roman"/>
          <w:i/>
          <w:iCs/>
          <w:sz w:val="24"/>
          <w:szCs w:val="24"/>
        </w:rPr>
        <w:t>What kind of man are you building into your home?</w:t>
      </w:r>
    </w:p>
    <w:p w14:paraId="291CF569" w14:textId="77777777" w:rsidR="00BB5086" w:rsidRPr="00BB5086" w:rsidRDefault="00BB5086" w:rsidP="00BB5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086">
        <w:rPr>
          <w:rFonts w:ascii="Times New Roman" w:hAnsi="Times New Roman" w:cs="Times New Roman"/>
          <w:sz w:val="24"/>
          <w:szCs w:val="24"/>
        </w:rPr>
        <w:t xml:space="preserve">Genesis 13 comes after Genesis 12, and that means it comes after failure. </w:t>
      </w:r>
    </w:p>
    <w:p w14:paraId="18A4BDCF" w14:textId="11504164" w:rsidR="00BB5086" w:rsidRPr="00BB5086" w:rsidRDefault="00BB5086" w:rsidP="00BB5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086">
        <w:rPr>
          <w:rFonts w:ascii="Times New Roman" w:hAnsi="Times New Roman" w:cs="Times New Roman"/>
          <w:sz w:val="24"/>
          <w:szCs w:val="24"/>
        </w:rPr>
        <w:t>Abram had gone down to Egypt in fear. He had compromised.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086">
        <w:rPr>
          <w:rFonts w:ascii="Times New Roman" w:hAnsi="Times New Roman" w:cs="Times New Roman"/>
          <w:sz w:val="24"/>
          <w:szCs w:val="24"/>
        </w:rPr>
        <w:t xml:space="preserve">He had lied. He had made a mess. </w:t>
      </w:r>
      <w:r w:rsidRPr="00BB5086">
        <w:rPr>
          <w:rFonts w:ascii="Times New Roman" w:hAnsi="Times New Roman" w:cs="Times New Roman"/>
          <w:i/>
          <w:iCs/>
          <w:sz w:val="24"/>
          <w:szCs w:val="24"/>
        </w:rPr>
        <w:t>Yet when chapter 13 opens, grace is still at work</w:t>
      </w:r>
      <w:r w:rsidRPr="00DB43D3">
        <w:rPr>
          <w:rFonts w:ascii="Verdana" w:hAnsi="Verdana"/>
          <w:sz w:val="24"/>
          <w:szCs w:val="24"/>
        </w:rPr>
        <w:t>.</w:t>
      </w:r>
    </w:p>
    <w:p w14:paraId="3D1915CA" w14:textId="03126068" w:rsidR="00BB5086" w:rsidRPr="00BB5086" w:rsidRDefault="00BB5086" w:rsidP="00BB5086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75658FC" w14:textId="154F0167" w:rsidR="00BB5086" w:rsidRPr="00BB5086" w:rsidRDefault="00BB5086" w:rsidP="00BB508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CE2">
        <w:rPr>
          <w:rFonts w:ascii="Times New Roman" w:hAnsi="Times New Roman" w:cs="Times New Roman"/>
          <w:b/>
          <w:bCs/>
          <w:sz w:val="24"/>
          <w:szCs w:val="24"/>
          <w:u w:val="single"/>
        </w:rPr>
        <w:t>Return</w:t>
      </w:r>
      <w:r w:rsidRPr="00BB5086">
        <w:rPr>
          <w:rFonts w:ascii="Times New Roman" w:hAnsi="Times New Roman" w:cs="Times New Roman"/>
          <w:b/>
          <w:bCs/>
          <w:sz w:val="24"/>
          <w:szCs w:val="24"/>
        </w:rPr>
        <w:t xml:space="preserve"> to the altar: </w:t>
      </w:r>
      <w:r>
        <w:rPr>
          <w:rFonts w:ascii="Times New Roman" w:hAnsi="Times New Roman" w:cs="Times New Roman"/>
          <w:b/>
          <w:bCs/>
          <w:sz w:val="24"/>
          <w:szCs w:val="24"/>
        </w:rPr>
        <w:t>(vv. 1-4)</w:t>
      </w:r>
    </w:p>
    <w:p w14:paraId="5093FE46" w14:textId="13A0D0CB" w:rsidR="00CE1CE2" w:rsidRDefault="00CE1CE2" w:rsidP="00BB508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 reason for the return - </w:t>
      </w:r>
      <w:r w:rsidRPr="00CE1CE2">
        <w:rPr>
          <w:rFonts w:ascii="Times New Roman" w:hAnsi="Times New Roman" w:cs="Times New Roman"/>
          <w:sz w:val="24"/>
          <w:szCs w:val="24"/>
        </w:rPr>
        <w:t>Abram had to come up from Egypt because he had gone down to Egypt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(Gen. 12:10-13)</w:t>
      </w:r>
    </w:p>
    <w:p w14:paraId="7A6E615C" w14:textId="183CAD32" w:rsidR="00CE1CE2" w:rsidRPr="00CE1CE2" w:rsidRDefault="00CE1CE2" w:rsidP="00CE1CE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1CE2">
        <w:rPr>
          <w:rFonts w:ascii="Times New Roman" w:hAnsi="Times New Roman" w:cs="Times New Roman"/>
          <w:i/>
          <w:iCs/>
          <w:sz w:val="24"/>
          <w:szCs w:val="24"/>
        </w:rPr>
        <w:t>Faith moves in the direction of peace and hope, but unbelief moves in the direction of restlessness and fear. (Isa. 28:16; Js. 1:1-12)</w:t>
      </w:r>
    </w:p>
    <w:p w14:paraId="531AC86A" w14:textId="78A71689" w:rsidR="00CE1CE2" w:rsidRPr="00CE1CE2" w:rsidRDefault="00CE1CE2" w:rsidP="00CE1CE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1CE2">
        <w:rPr>
          <w:rFonts w:ascii="Times New Roman" w:hAnsi="Times New Roman" w:cs="Times New Roman"/>
          <w:sz w:val="24"/>
          <w:szCs w:val="24"/>
        </w:rPr>
        <w:t>In the Bible, Egypt is a symbol of the world system and its bondage, while the land of Israel is a picture of the inheritance of blessing God has for you (Deut 11:10-12)</w:t>
      </w:r>
    </w:p>
    <w:p w14:paraId="6EDED6A3" w14:textId="77777777" w:rsidR="00CE1CE2" w:rsidRPr="00CE1CE2" w:rsidRDefault="00CE1CE2" w:rsidP="00CE1CE2">
      <w:pPr>
        <w:pStyle w:val="ListParagraph"/>
        <w:spacing w:after="0" w:line="240" w:lineRule="auto"/>
        <w:ind w:left="450"/>
        <w:rPr>
          <w:rFonts w:ascii="Times New Roman" w:hAnsi="Times New Roman" w:cs="Times New Roman"/>
          <w:i/>
          <w:iCs/>
          <w:sz w:val="16"/>
          <w:szCs w:val="16"/>
        </w:rPr>
      </w:pPr>
    </w:p>
    <w:p w14:paraId="6066B2D8" w14:textId="77777777" w:rsidR="00CE1CE2" w:rsidRDefault="00CE1CE2" w:rsidP="00CE1CE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</w:rPr>
        <w:t>The restoration -</w:t>
      </w:r>
      <w:r w:rsidR="00BB5086" w:rsidRPr="00BB5086">
        <w:rPr>
          <w:rFonts w:ascii="Times New Roman" w:hAnsi="Times New Roman" w:cs="Times New Roman"/>
          <w:sz w:val="24"/>
          <w:szCs w:val="24"/>
        </w:rPr>
        <w:t>Abram’s recovery began when he went back to Bethel, back to the place of worship, and back to calling on the name of the Lord.</w:t>
      </w:r>
    </w:p>
    <w:p w14:paraId="036B72C9" w14:textId="1003B28A" w:rsidR="00CE1CE2" w:rsidRDefault="00CE1CE2" w:rsidP="00CE1C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When we have wandered, the way forward is often the way back.</w:t>
      </w:r>
    </w:p>
    <w:p w14:paraId="1CC47080" w14:textId="00A89BCC" w:rsidR="00BB5086" w:rsidRPr="00CE1CE2" w:rsidRDefault="00CE1CE2" w:rsidP="00CE1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B5086" w:rsidRPr="00CE1CE2">
        <w:rPr>
          <w:rFonts w:ascii="Times New Roman" w:hAnsi="Times New Roman" w:cs="Times New Roman"/>
          <w:sz w:val="24"/>
          <w:szCs w:val="24"/>
        </w:rPr>
        <w:t>Genesis 12:7–8; Psalm 51:12; Genesis 35:1–3; Revelation 2:5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71C8FA7" w14:textId="01BDAA44" w:rsidR="00BB5086" w:rsidRPr="00CE1CE2" w:rsidRDefault="00BB5086" w:rsidP="00BB508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27AF22E" w14:textId="2F581893" w:rsidR="00CE1CE2" w:rsidRDefault="00BB5086" w:rsidP="00CE1CE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CE2">
        <w:rPr>
          <w:rFonts w:ascii="Times New Roman" w:hAnsi="Times New Roman" w:cs="Times New Roman"/>
          <w:b/>
          <w:bCs/>
          <w:sz w:val="24"/>
          <w:szCs w:val="24"/>
          <w:u w:val="single"/>
        </w:rPr>
        <w:t>Relinquish</w:t>
      </w:r>
      <w:r w:rsidRPr="00CE1CE2">
        <w:rPr>
          <w:rFonts w:ascii="Times New Roman" w:hAnsi="Times New Roman" w:cs="Times New Roman"/>
          <w:b/>
          <w:bCs/>
          <w:sz w:val="24"/>
          <w:szCs w:val="24"/>
        </w:rPr>
        <w:t xml:space="preserve"> your rights for peace</w:t>
      </w:r>
      <w:r w:rsidR="00CE1CE2" w:rsidRPr="00CE1CE2">
        <w:rPr>
          <w:rFonts w:ascii="Times New Roman" w:hAnsi="Times New Roman" w:cs="Times New Roman"/>
          <w:b/>
          <w:bCs/>
          <w:sz w:val="24"/>
          <w:szCs w:val="24"/>
        </w:rPr>
        <w:t>: (vv. 5-9)</w:t>
      </w:r>
    </w:p>
    <w:p w14:paraId="3F810E6C" w14:textId="3B7E180E" w:rsidR="00CE1CE2" w:rsidRPr="00CE1CE2" w:rsidRDefault="00CE1CE2" w:rsidP="00CE1CE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 problem – </w:t>
      </w:r>
    </w:p>
    <w:p w14:paraId="44560822" w14:textId="09B42A31" w:rsidR="00CE1CE2" w:rsidRDefault="00DF2478" w:rsidP="00CE1CE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households – </w:t>
      </w:r>
    </w:p>
    <w:p w14:paraId="41AC64BD" w14:textId="21B65888" w:rsidR="00DF2478" w:rsidRDefault="00DF2478" w:rsidP="00CE1CE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Too much increase – </w:t>
      </w:r>
    </w:p>
    <w:p w14:paraId="70B4342A" w14:textId="77777777" w:rsidR="00DF2478" w:rsidRPr="00DF2478" w:rsidRDefault="00DF2478" w:rsidP="00DF2478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16"/>
          <w:szCs w:val="16"/>
        </w:rPr>
      </w:pPr>
    </w:p>
    <w:p w14:paraId="4CB388E5" w14:textId="36697D2B" w:rsidR="00DF2478" w:rsidRDefault="00DF2478" w:rsidP="00DF247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478">
        <w:rPr>
          <w:rFonts w:ascii="Times New Roman" w:hAnsi="Times New Roman" w:cs="Times New Roman"/>
          <w:b/>
          <w:bCs/>
          <w:sz w:val="24"/>
          <w:szCs w:val="24"/>
        </w:rPr>
        <w:t>The people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6AD4C6B3" w14:textId="77777777" w:rsidR="00DF2478" w:rsidRDefault="00DF2478" w:rsidP="00DF247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Tensions rise –</w:t>
      </w:r>
    </w:p>
    <w:p w14:paraId="702B83B1" w14:textId="3ED41FCD" w:rsidR="00DF2478" w:rsidRPr="00DF2478" w:rsidRDefault="00DF2478" w:rsidP="00DF247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478">
        <w:rPr>
          <w:rFonts w:ascii="Times New Roman" w:hAnsi="Times New Roman" w:cs="Times New Roman"/>
          <w:sz w:val="24"/>
          <w:szCs w:val="24"/>
        </w:rPr>
        <w:t>The test – Abram needs to decided will he insert his rights or surrender them?</w:t>
      </w:r>
    </w:p>
    <w:p w14:paraId="5DBFD980" w14:textId="2A9FFB0B" w:rsidR="00BB5086" w:rsidRPr="00DF2478" w:rsidRDefault="00DF2478" w:rsidP="00DF247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78">
        <w:rPr>
          <w:rFonts w:ascii="Times New Roman" w:hAnsi="Times New Roman" w:cs="Times New Roman"/>
          <w:sz w:val="24"/>
          <w:szCs w:val="24"/>
        </w:rPr>
        <w:t xml:space="preserve">The testimony - </w:t>
      </w:r>
      <w:r w:rsidR="00BB5086" w:rsidRPr="00DF2478">
        <w:rPr>
          <w:rFonts w:ascii="Times New Roman" w:hAnsi="Times New Roman" w:cs="Times New Roman"/>
          <w:sz w:val="24"/>
          <w:szCs w:val="24"/>
        </w:rPr>
        <w:t xml:space="preserve">Abram chose peace over preference and relationship over rivalry. He gave Lot first choice because he had </w:t>
      </w:r>
      <w:r w:rsidR="00BB5086" w:rsidRPr="00DF2478">
        <w:rPr>
          <w:rFonts w:ascii="Times New Roman" w:hAnsi="Times New Roman" w:cs="Times New Roman"/>
          <w:sz w:val="24"/>
          <w:szCs w:val="24"/>
        </w:rPr>
        <w:t>already given God first place.</w:t>
      </w:r>
      <w:r w:rsidRPr="00DF2478">
        <w:rPr>
          <w:rFonts w:ascii="Times New Roman" w:hAnsi="Times New Roman" w:cs="Times New Roman"/>
          <w:sz w:val="24"/>
          <w:szCs w:val="24"/>
        </w:rPr>
        <w:t xml:space="preserve"> (</w:t>
      </w:r>
      <w:r w:rsidR="00BB5086" w:rsidRPr="00DF2478">
        <w:rPr>
          <w:rFonts w:ascii="Times New Roman" w:hAnsi="Times New Roman" w:cs="Times New Roman"/>
          <w:sz w:val="24"/>
          <w:szCs w:val="24"/>
        </w:rPr>
        <w:t>Mt 5:5;5:9; Rom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BB5086" w:rsidRPr="00DF2478">
        <w:rPr>
          <w:rFonts w:ascii="Times New Roman" w:hAnsi="Times New Roman" w:cs="Times New Roman"/>
          <w:sz w:val="24"/>
          <w:szCs w:val="24"/>
        </w:rPr>
        <w:t xml:space="preserve"> 12:18; Phil</w:t>
      </w:r>
      <w:r>
        <w:rPr>
          <w:rFonts w:ascii="Times New Roman" w:hAnsi="Times New Roman" w:cs="Times New Roman"/>
          <w:sz w:val="24"/>
          <w:szCs w:val="24"/>
        </w:rPr>
        <w:t>.</w:t>
      </w:r>
      <w:r w:rsidR="00BB5086" w:rsidRPr="00DF2478">
        <w:rPr>
          <w:rFonts w:ascii="Times New Roman" w:hAnsi="Times New Roman" w:cs="Times New Roman"/>
          <w:sz w:val="24"/>
          <w:szCs w:val="24"/>
        </w:rPr>
        <w:t xml:space="preserve"> 2:3–4; Js</w:t>
      </w:r>
      <w:r>
        <w:rPr>
          <w:rFonts w:ascii="Times New Roman" w:hAnsi="Times New Roman" w:cs="Times New Roman"/>
          <w:sz w:val="24"/>
          <w:szCs w:val="24"/>
        </w:rPr>
        <w:t>.</w:t>
      </w:r>
      <w:r w:rsidR="00BB5086" w:rsidRPr="00DF2478">
        <w:rPr>
          <w:rFonts w:ascii="Times New Roman" w:hAnsi="Times New Roman" w:cs="Times New Roman"/>
          <w:sz w:val="24"/>
          <w:szCs w:val="24"/>
        </w:rPr>
        <w:t xml:space="preserve"> 3:17–18</w:t>
      </w:r>
    </w:p>
    <w:p w14:paraId="07DAFAA4" w14:textId="77777777" w:rsidR="00DF2478" w:rsidRPr="00DF2478" w:rsidRDefault="00DF2478" w:rsidP="00DF2478">
      <w:pPr>
        <w:spacing w:after="0" w:line="240" w:lineRule="auto"/>
        <w:ind w:left="90"/>
        <w:jc w:val="both"/>
        <w:rPr>
          <w:rFonts w:ascii="Times New Roman" w:hAnsi="Times New Roman" w:cs="Times New Roman"/>
          <w:sz w:val="16"/>
          <w:szCs w:val="16"/>
        </w:rPr>
      </w:pPr>
    </w:p>
    <w:p w14:paraId="141613F7" w14:textId="0498AD39" w:rsidR="00BB5086" w:rsidRDefault="00DF2478" w:rsidP="00DF2478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DF2478">
        <w:rPr>
          <w:rFonts w:ascii="Times New Roman" w:hAnsi="Times New Roman" w:cs="Times New Roman"/>
          <w:sz w:val="24"/>
          <w:szCs w:val="24"/>
        </w:rPr>
        <w:t xml:space="preserve">Abram’s wisdom is deeply masculine and deeply godly. He is not passive. He solves the problem.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DF2478">
        <w:rPr>
          <w:rFonts w:ascii="Times New Roman" w:hAnsi="Times New Roman" w:cs="Times New Roman"/>
          <w:sz w:val="24"/>
          <w:szCs w:val="24"/>
        </w:rPr>
        <w:t xml:space="preserve"> he solves it without selfishness. That is what spiritual leadership looks like.</w:t>
      </w:r>
    </w:p>
    <w:p w14:paraId="0169E2CD" w14:textId="77777777" w:rsidR="00DF2478" w:rsidRPr="00DF2478" w:rsidRDefault="00DF2478" w:rsidP="00DF2478">
      <w:pPr>
        <w:spacing w:after="0" w:line="240" w:lineRule="auto"/>
        <w:ind w:left="90"/>
        <w:jc w:val="both"/>
        <w:rPr>
          <w:rFonts w:ascii="Times New Roman" w:hAnsi="Times New Roman" w:cs="Times New Roman"/>
          <w:sz w:val="16"/>
          <w:szCs w:val="16"/>
        </w:rPr>
      </w:pPr>
    </w:p>
    <w:p w14:paraId="51B4CEDD" w14:textId="35D03A7D" w:rsidR="00DF2478" w:rsidRPr="00DF2478" w:rsidRDefault="00BB5086" w:rsidP="00DF247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2478">
        <w:rPr>
          <w:rFonts w:ascii="Times New Roman" w:hAnsi="Times New Roman" w:cs="Times New Roman"/>
          <w:b/>
          <w:bCs/>
          <w:sz w:val="24"/>
          <w:szCs w:val="24"/>
          <w:u w:val="single"/>
        </w:rPr>
        <w:t>Reject</w:t>
      </w:r>
      <w:r w:rsidRPr="00DF2478">
        <w:rPr>
          <w:rFonts w:ascii="Times New Roman" w:hAnsi="Times New Roman" w:cs="Times New Roman"/>
          <w:b/>
          <w:bCs/>
          <w:sz w:val="24"/>
          <w:szCs w:val="24"/>
        </w:rPr>
        <w:t xml:space="preserve"> the lure of worldly prosperity</w:t>
      </w:r>
      <w:r w:rsidR="00DF2478">
        <w:rPr>
          <w:rFonts w:ascii="Times New Roman" w:hAnsi="Times New Roman" w:cs="Times New Roman"/>
          <w:b/>
          <w:bCs/>
          <w:sz w:val="24"/>
          <w:szCs w:val="24"/>
        </w:rPr>
        <w:t>: (vv. 10-13)</w:t>
      </w:r>
    </w:p>
    <w:p w14:paraId="73880053" w14:textId="77777777" w:rsidR="00DF2478" w:rsidRDefault="00DF2478" w:rsidP="00C955C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 look - </w:t>
      </w:r>
      <w:r w:rsidR="00BB5086" w:rsidRPr="00DF2478">
        <w:rPr>
          <w:rFonts w:ascii="Times New Roman" w:hAnsi="Times New Roman" w:cs="Times New Roman"/>
          <w:sz w:val="24"/>
          <w:szCs w:val="24"/>
        </w:rPr>
        <w:t>Lot looked by sight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571F2C0C" w14:textId="77777777" w:rsidR="00DF2478" w:rsidRPr="00DF2478" w:rsidRDefault="00DF2478" w:rsidP="00C955C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5007B25E" w14:textId="07ADC4CF" w:rsidR="00C955C9" w:rsidRDefault="00BB5086" w:rsidP="00C955C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78">
        <w:rPr>
          <w:rFonts w:ascii="Times New Roman" w:hAnsi="Times New Roman" w:cs="Times New Roman"/>
          <w:sz w:val="24"/>
          <w:szCs w:val="24"/>
        </w:rPr>
        <w:t xml:space="preserve"> </w:t>
      </w:r>
      <w:r w:rsidR="00DF2478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1C38B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DF2478">
        <w:rPr>
          <w:rFonts w:ascii="Times New Roman" w:hAnsi="Times New Roman" w:cs="Times New Roman"/>
          <w:b/>
          <w:bCs/>
          <w:sz w:val="24"/>
          <w:szCs w:val="24"/>
        </w:rPr>
        <w:t xml:space="preserve">ure - </w:t>
      </w:r>
      <w:r w:rsidRPr="00DF2478">
        <w:rPr>
          <w:rFonts w:ascii="Times New Roman" w:hAnsi="Times New Roman" w:cs="Times New Roman"/>
          <w:sz w:val="24"/>
          <w:szCs w:val="24"/>
        </w:rPr>
        <w:t>chose for himself</w:t>
      </w:r>
      <w:r w:rsidR="00C955C9">
        <w:rPr>
          <w:rFonts w:ascii="Times New Roman" w:hAnsi="Times New Roman" w:cs="Times New Roman"/>
          <w:sz w:val="24"/>
          <w:szCs w:val="24"/>
        </w:rPr>
        <w:t xml:space="preserve"> what looked good.</w:t>
      </w:r>
    </w:p>
    <w:p w14:paraId="52529903" w14:textId="77777777" w:rsidR="00C955C9" w:rsidRPr="00C955C9" w:rsidRDefault="00C955C9" w:rsidP="00C955C9">
      <w:pPr>
        <w:pStyle w:val="ListParagraph"/>
        <w:jc w:val="both"/>
        <w:rPr>
          <w:rFonts w:ascii="Times New Roman" w:hAnsi="Times New Roman" w:cs="Times New Roman"/>
          <w:sz w:val="16"/>
          <w:szCs w:val="16"/>
        </w:rPr>
      </w:pPr>
    </w:p>
    <w:p w14:paraId="679410D4" w14:textId="2D0C0005" w:rsidR="00C955C9" w:rsidRDefault="00BB5086" w:rsidP="00C955C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78">
        <w:rPr>
          <w:rFonts w:ascii="Times New Roman" w:hAnsi="Times New Roman" w:cs="Times New Roman"/>
          <w:sz w:val="24"/>
          <w:szCs w:val="24"/>
        </w:rPr>
        <w:t>,</w:t>
      </w:r>
      <w:r w:rsidR="00C955C9">
        <w:rPr>
          <w:rFonts w:ascii="Times New Roman" w:hAnsi="Times New Roman" w:cs="Times New Roman"/>
          <w:b/>
          <w:bCs/>
          <w:sz w:val="24"/>
          <w:szCs w:val="24"/>
        </w:rPr>
        <w:t xml:space="preserve">The lean - </w:t>
      </w:r>
      <w:r w:rsidRPr="00DF2478">
        <w:rPr>
          <w:rFonts w:ascii="Times New Roman" w:hAnsi="Times New Roman" w:cs="Times New Roman"/>
          <w:sz w:val="24"/>
          <w:szCs w:val="24"/>
        </w:rPr>
        <w:t>moved toward Sodom, and drifted toward danger. What attracts the eyes can wound the soul.</w:t>
      </w:r>
    </w:p>
    <w:p w14:paraId="36567D9E" w14:textId="77777777" w:rsidR="00C955C9" w:rsidRPr="00C955C9" w:rsidRDefault="00C955C9" w:rsidP="00C955C9">
      <w:pPr>
        <w:pStyle w:val="ListParagraph"/>
        <w:jc w:val="both"/>
        <w:rPr>
          <w:rFonts w:ascii="Times New Roman" w:hAnsi="Times New Roman" w:cs="Times New Roman"/>
          <w:sz w:val="16"/>
          <w:szCs w:val="16"/>
        </w:rPr>
      </w:pPr>
    </w:p>
    <w:p w14:paraId="1C7A13D7" w14:textId="25900BA4" w:rsidR="00C955C9" w:rsidRPr="00C955C9" w:rsidRDefault="00C955C9" w:rsidP="00C955C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5C9">
        <w:rPr>
          <w:rFonts w:ascii="Times New Roman" w:hAnsi="Times New Roman" w:cs="Times New Roman"/>
          <w:b/>
          <w:bCs/>
          <w:sz w:val="24"/>
          <w:szCs w:val="24"/>
        </w:rPr>
        <w:t>The loss</w:t>
      </w:r>
      <w:r w:rsidRPr="00C955C9">
        <w:rPr>
          <w:rFonts w:ascii="Times New Roman" w:hAnsi="Times New Roman" w:cs="Times New Roman"/>
          <w:sz w:val="24"/>
          <w:szCs w:val="24"/>
        </w:rPr>
        <w:t xml:space="preserve"> - Lot chose what looked good – but it cost him everything! His peace, his testimony, his family and his stability.</w:t>
      </w:r>
    </w:p>
    <w:p w14:paraId="7C28FD5B" w14:textId="306F7F27" w:rsidR="00BB5086" w:rsidRPr="00C955C9" w:rsidRDefault="00C955C9" w:rsidP="00C955C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B5086" w:rsidRPr="00DF2478">
        <w:rPr>
          <w:rFonts w:ascii="Times New Roman" w:hAnsi="Times New Roman" w:cs="Times New Roman"/>
          <w:sz w:val="24"/>
          <w:szCs w:val="24"/>
        </w:rPr>
        <w:t>1 John 2:15–17; James 4:4; Psalm 1:1; Proverbs 14:12; 2 Peter 2:7–</w:t>
      </w:r>
      <w:r w:rsidR="00BB5086" w:rsidRPr="00C955C9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C955C9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B9724F2" w14:textId="012AE493" w:rsidR="00BB5086" w:rsidRDefault="00C955C9" w:rsidP="00BB508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Holiness asks, </w:t>
      </w:r>
      <w:r w:rsidRPr="00C955C9">
        <w:rPr>
          <w:rFonts w:ascii="Times New Roman" w:hAnsi="Times New Roman" w:cs="Times New Roman"/>
          <w:i/>
          <w:iCs/>
          <w:sz w:val="24"/>
          <w:szCs w:val="24"/>
        </w:rPr>
        <w:t>“How far can I stay from whatever will dull my soul, weaken my witness, and poison my home?”</w:t>
      </w:r>
    </w:p>
    <w:p w14:paraId="4E2CEDA3" w14:textId="77777777" w:rsidR="00C955C9" w:rsidRPr="00C955C9" w:rsidRDefault="00C955C9" w:rsidP="00BB5086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4F8BC9B1" w14:textId="281A2914" w:rsidR="00C955C9" w:rsidRPr="00C955C9" w:rsidRDefault="00BB5086" w:rsidP="00C955C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55C9">
        <w:rPr>
          <w:rFonts w:ascii="Times New Roman" w:hAnsi="Times New Roman" w:cs="Times New Roman"/>
          <w:b/>
          <w:bCs/>
          <w:sz w:val="24"/>
          <w:szCs w:val="24"/>
          <w:u w:val="single"/>
        </w:rPr>
        <w:t>Raise</w:t>
      </w:r>
      <w:r w:rsidRPr="00C955C9">
        <w:rPr>
          <w:rFonts w:ascii="Times New Roman" w:hAnsi="Times New Roman" w:cs="Times New Roman"/>
          <w:b/>
          <w:bCs/>
          <w:sz w:val="24"/>
          <w:szCs w:val="24"/>
        </w:rPr>
        <w:t xml:space="preserve"> an altar on the promise</w:t>
      </w:r>
      <w:r w:rsidR="00C955C9" w:rsidRPr="00C955C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955C9">
        <w:rPr>
          <w:rFonts w:ascii="Times New Roman" w:hAnsi="Times New Roman" w:cs="Times New Roman"/>
          <w:b/>
          <w:bCs/>
          <w:sz w:val="24"/>
          <w:szCs w:val="24"/>
        </w:rPr>
        <w:t>(vv. 14-18)</w:t>
      </w:r>
    </w:p>
    <w:p w14:paraId="0ADB8543" w14:textId="0516B38A" w:rsidR="00C955C9" w:rsidRDefault="00C955C9" w:rsidP="00C955C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5C9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1C38B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C955C9">
        <w:rPr>
          <w:rFonts w:ascii="Times New Roman" w:hAnsi="Times New Roman" w:cs="Times New Roman"/>
          <w:b/>
          <w:bCs/>
          <w:sz w:val="24"/>
          <w:szCs w:val="24"/>
        </w:rPr>
        <w:t xml:space="preserve">oice - </w:t>
      </w:r>
      <w:r w:rsidR="00BB5086" w:rsidRPr="00C955C9">
        <w:rPr>
          <w:rFonts w:ascii="Times New Roman" w:hAnsi="Times New Roman" w:cs="Times New Roman"/>
          <w:sz w:val="24"/>
          <w:szCs w:val="24"/>
        </w:rPr>
        <w:t xml:space="preserve">God said, “Look.” Then God said, “Walk.” </w:t>
      </w:r>
    </w:p>
    <w:p w14:paraId="2373EBD6" w14:textId="77777777" w:rsidR="00C955C9" w:rsidRPr="00C955C9" w:rsidRDefault="00C955C9" w:rsidP="00C955C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52E6DCC3" w14:textId="6998DF4D" w:rsidR="00C955C9" w:rsidRPr="00C955C9" w:rsidRDefault="00C955C9" w:rsidP="00C955C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55C9">
        <w:rPr>
          <w:rFonts w:ascii="Times New Roman" w:hAnsi="Times New Roman" w:cs="Times New Roman"/>
          <w:b/>
          <w:bCs/>
          <w:sz w:val="24"/>
          <w:szCs w:val="24"/>
        </w:rPr>
        <w:t xml:space="preserve">The view – </w:t>
      </w:r>
      <w:r w:rsidRPr="00C955C9">
        <w:rPr>
          <w:rFonts w:ascii="Times New Roman" w:hAnsi="Times New Roman" w:cs="Times New Roman"/>
          <w:i/>
          <w:iCs/>
          <w:sz w:val="24"/>
          <w:szCs w:val="24"/>
        </w:rPr>
        <w:t>Lot saw what was lush – Abram sees what is promised.</w:t>
      </w:r>
    </w:p>
    <w:p w14:paraId="7AAF82E6" w14:textId="7DB017C7" w:rsidR="00C955C9" w:rsidRPr="00C955C9" w:rsidRDefault="00C955C9" w:rsidP="00C955C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3DF16FFE" w14:textId="7C131FCB" w:rsidR="00C955C9" w:rsidRPr="00C955C9" w:rsidRDefault="00C955C9" w:rsidP="00C955C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5C9">
        <w:rPr>
          <w:rFonts w:ascii="Times New Roman" w:hAnsi="Times New Roman" w:cs="Times New Roman"/>
          <w:b/>
          <w:bCs/>
          <w:sz w:val="24"/>
          <w:szCs w:val="24"/>
        </w:rPr>
        <w:t>The venture</w:t>
      </w:r>
      <w:r>
        <w:rPr>
          <w:rFonts w:ascii="Times New Roman" w:hAnsi="Times New Roman" w:cs="Times New Roman"/>
          <w:sz w:val="24"/>
          <w:szCs w:val="24"/>
        </w:rPr>
        <w:t xml:space="preserve"> – Abram walked the land because faith doesn’t just see, it steps.</w:t>
      </w:r>
    </w:p>
    <w:p w14:paraId="73B59E9E" w14:textId="3B8EBF3E" w:rsidR="00C9750E" w:rsidRDefault="00C9750E" w:rsidP="00C955C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worship =</w:t>
      </w:r>
      <w:r w:rsidR="00BB5086" w:rsidRPr="00C955C9">
        <w:rPr>
          <w:rFonts w:ascii="Times New Roman" w:hAnsi="Times New Roman" w:cs="Times New Roman"/>
          <w:sz w:val="24"/>
          <w:szCs w:val="24"/>
        </w:rPr>
        <w:t>Abram answered by building</w:t>
      </w:r>
      <w:r>
        <w:rPr>
          <w:rFonts w:ascii="Times New Roman" w:hAnsi="Times New Roman" w:cs="Times New Roman"/>
          <w:sz w:val="24"/>
          <w:szCs w:val="24"/>
        </w:rPr>
        <w:t xml:space="preserve"> an altar to the Lord.</w:t>
      </w:r>
    </w:p>
    <w:p w14:paraId="6291EC96" w14:textId="77777777" w:rsidR="00C9750E" w:rsidRPr="00C9750E" w:rsidRDefault="00C9750E" w:rsidP="00C9750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061AC7AA" w14:textId="77777777" w:rsidR="00C9750E" w:rsidRDefault="00C9750E" w:rsidP="00C955C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witness -</w:t>
      </w:r>
      <w:r w:rsidR="00BB5086" w:rsidRPr="00C955C9">
        <w:rPr>
          <w:rFonts w:ascii="Times New Roman" w:hAnsi="Times New Roman" w:cs="Times New Roman"/>
          <w:sz w:val="24"/>
          <w:szCs w:val="24"/>
        </w:rPr>
        <w:t>. The tent said, “This world is not my home.” The altar said, “God is my home.”</w:t>
      </w:r>
    </w:p>
    <w:p w14:paraId="20713C2C" w14:textId="65F0A2AB" w:rsidR="00BB5086" w:rsidRPr="00C9750E" w:rsidRDefault="00C9750E" w:rsidP="00C975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B5086" w:rsidRPr="00C9750E">
        <w:rPr>
          <w:rFonts w:ascii="Times New Roman" w:hAnsi="Times New Roman" w:cs="Times New Roman"/>
          <w:sz w:val="24"/>
          <w:szCs w:val="24"/>
        </w:rPr>
        <w:t>Heb</w:t>
      </w:r>
      <w:r>
        <w:rPr>
          <w:rFonts w:ascii="Times New Roman" w:hAnsi="Times New Roman" w:cs="Times New Roman"/>
          <w:sz w:val="24"/>
          <w:szCs w:val="24"/>
        </w:rPr>
        <w:t>.</w:t>
      </w:r>
      <w:r w:rsidR="00BB5086" w:rsidRPr="00C9750E">
        <w:rPr>
          <w:rFonts w:ascii="Times New Roman" w:hAnsi="Times New Roman" w:cs="Times New Roman"/>
          <w:sz w:val="24"/>
          <w:szCs w:val="24"/>
        </w:rPr>
        <w:t xml:space="preserve"> 11:8–10; 13:15; Rom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BB5086" w:rsidRPr="00C9750E">
        <w:rPr>
          <w:rFonts w:ascii="Times New Roman" w:hAnsi="Times New Roman" w:cs="Times New Roman"/>
          <w:sz w:val="24"/>
          <w:szCs w:val="24"/>
        </w:rPr>
        <w:t xml:space="preserve"> 12:1; Josh</w:t>
      </w:r>
      <w:r>
        <w:rPr>
          <w:rFonts w:ascii="Times New Roman" w:hAnsi="Times New Roman" w:cs="Times New Roman"/>
          <w:sz w:val="24"/>
          <w:szCs w:val="24"/>
        </w:rPr>
        <w:t>.</w:t>
      </w:r>
      <w:r w:rsidR="00BB5086" w:rsidRPr="00C9750E">
        <w:rPr>
          <w:rFonts w:ascii="Times New Roman" w:hAnsi="Times New Roman" w:cs="Times New Roman"/>
          <w:sz w:val="24"/>
          <w:szCs w:val="24"/>
        </w:rPr>
        <w:t xml:space="preserve"> 1:3; Deut</w:t>
      </w:r>
      <w:r>
        <w:rPr>
          <w:rFonts w:ascii="Times New Roman" w:hAnsi="Times New Roman" w:cs="Times New Roman"/>
          <w:sz w:val="24"/>
          <w:szCs w:val="24"/>
        </w:rPr>
        <w:t>.</w:t>
      </w:r>
      <w:r w:rsidR="00BB5086" w:rsidRPr="00C9750E">
        <w:rPr>
          <w:rFonts w:ascii="Times New Roman" w:hAnsi="Times New Roman" w:cs="Times New Roman"/>
          <w:sz w:val="24"/>
          <w:szCs w:val="24"/>
        </w:rPr>
        <w:t xml:space="preserve"> 6:6–9; Job 1:5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BE4D040" w14:textId="62EB7B9A" w:rsidR="00C9750E" w:rsidRPr="00C9750E" w:rsidRDefault="00C9750E" w:rsidP="00C975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750E">
        <w:rPr>
          <w:rFonts w:ascii="Times New Roman" w:hAnsi="Times New Roman" w:cs="Times New Roman"/>
          <w:i/>
          <w:iCs/>
          <w:sz w:val="24"/>
          <w:szCs w:val="24"/>
        </w:rPr>
        <w:t xml:space="preserve">Dads, our families and the watching world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are watching to </w:t>
      </w:r>
      <w:r w:rsidRPr="00C9750E">
        <w:rPr>
          <w:rFonts w:ascii="Times New Roman" w:hAnsi="Times New Roman" w:cs="Times New Roman"/>
          <w:i/>
          <w:iCs/>
          <w:sz w:val="24"/>
          <w:szCs w:val="24"/>
        </w:rPr>
        <w:t>see what we are building our lives upon.</w:t>
      </w:r>
    </w:p>
    <w:p w14:paraId="3F7C8117" w14:textId="77777777" w:rsidR="00C9750E" w:rsidRPr="00C9750E" w:rsidRDefault="00C9750E" w:rsidP="00BB5086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785024F5" w14:textId="77218FD6" w:rsidR="00BB5086" w:rsidRPr="00BB5086" w:rsidRDefault="00BB5086" w:rsidP="00BB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086">
        <w:rPr>
          <w:rFonts w:ascii="Times New Roman" w:hAnsi="Times New Roman" w:cs="Times New Roman"/>
          <w:b/>
          <w:bCs/>
          <w:sz w:val="24"/>
          <w:szCs w:val="24"/>
        </w:rPr>
        <w:t>Father’s Day Challenge</w:t>
      </w:r>
      <w:r w:rsidR="00C9750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B5086">
        <w:rPr>
          <w:rFonts w:ascii="Times New Roman" w:hAnsi="Times New Roman" w:cs="Times New Roman"/>
          <w:sz w:val="24"/>
          <w:szCs w:val="24"/>
        </w:rPr>
        <w:t>Build an altar in prayer.</w:t>
      </w:r>
      <w:r w:rsidR="00C9750E">
        <w:rPr>
          <w:rFonts w:ascii="Times New Roman" w:hAnsi="Times New Roman" w:cs="Times New Roman"/>
          <w:sz w:val="24"/>
          <w:szCs w:val="24"/>
        </w:rPr>
        <w:t xml:space="preserve"> </w:t>
      </w:r>
      <w:r w:rsidRPr="00BB5086">
        <w:rPr>
          <w:rFonts w:ascii="Times New Roman" w:hAnsi="Times New Roman" w:cs="Times New Roman"/>
          <w:sz w:val="24"/>
          <w:szCs w:val="24"/>
        </w:rPr>
        <w:t>Build an altar in your speech.</w:t>
      </w:r>
      <w:r w:rsidR="00C9750E">
        <w:rPr>
          <w:rFonts w:ascii="Times New Roman" w:hAnsi="Times New Roman" w:cs="Times New Roman"/>
          <w:sz w:val="24"/>
          <w:szCs w:val="24"/>
        </w:rPr>
        <w:t xml:space="preserve"> </w:t>
      </w:r>
      <w:r w:rsidRPr="00BB5086">
        <w:rPr>
          <w:rFonts w:ascii="Times New Roman" w:hAnsi="Times New Roman" w:cs="Times New Roman"/>
          <w:sz w:val="24"/>
          <w:szCs w:val="24"/>
        </w:rPr>
        <w:t>Build an altar in your home.</w:t>
      </w:r>
      <w:r w:rsidR="00C9750E">
        <w:rPr>
          <w:rFonts w:ascii="Times New Roman" w:hAnsi="Times New Roman" w:cs="Times New Roman"/>
          <w:sz w:val="24"/>
          <w:szCs w:val="24"/>
        </w:rPr>
        <w:t xml:space="preserve"> </w:t>
      </w:r>
      <w:r w:rsidRPr="00BB5086">
        <w:rPr>
          <w:rFonts w:ascii="Times New Roman" w:hAnsi="Times New Roman" w:cs="Times New Roman"/>
          <w:sz w:val="24"/>
          <w:szCs w:val="24"/>
        </w:rPr>
        <w:t>Build an altar in conflict.</w:t>
      </w:r>
      <w:r w:rsidR="00C9750E">
        <w:rPr>
          <w:rFonts w:ascii="Times New Roman" w:hAnsi="Times New Roman" w:cs="Times New Roman"/>
          <w:sz w:val="24"/>
          <w:szCs w:val="24"/>
        </w:rPr>
        <w:t xml:space="preserve"> </w:t>
      </w:r>
      <w:r w:rsidRPr="00BB5086">
        <w:rPr>
          <w:rFonts w:ascii="Times New Roman" w:hAnsi="Times New Roman" w:cs="Times New Roman"/>
          <w:sz w:val="24"/>
          <w:szCs w:val="24"/>
        </w:rPr>
        <w:t>Build an altar in failure.</w:t>
      </w:r>
      <w:r w:rsidR="00C9750E">
        <w:rPr>
          <w:rFonts w:ascii="Times New Roman" w:hAnsi="Times New Roman" w:cs="Times New Roman"/>
          <w:sz w:val="24"/>
          <w:szCs w:val="24"/>
        </w:rPr>
        <w:t xml:space="preserve"> </w:t>
      </w:r>
      <w:r w:rsidRPr="00BB5086">
        <w:rPr>
          <w:rFonts w:ascii="Times New Roman" w:hAnsi="Times New Roman" w:cs="Times New Roman"/>
          <w:sz w:val="24"/>
          <w:szCs w:val="24"/>
        </w:rPr>
        <w:t>Build an altar in decision-making.</w:t>
      </w:r>
    </w:p>
    <w:p w14:paraId="47DF5ED7" w14:textId="77777777" w:rsidR="00C9750E" w:rsidRDefault="00C9750E" w:rsidP="00BB50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9750E" w:rsidSect="00BB5086">
      <w:type w:val="continuous"/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633"/>
    <w:multiLevelType w:val="hybridMultilevel"/>
    <w:tmpl w:val="68D8A58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8B40AF3"/>
    <w:multiLevelType w:val="hybridMultilevel"/>
    <w:tmpl w:val="89761C4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D897B39"/>
    <w:multiLevelType w:val="hybridMultilevel"/>
    <w:tmpl w:val="56543650"/>
    <w:lvl w:ilvl="0" w:tplc="F22036F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953E4C"/>
    <w:multiLevelType w:val="hybridMultilevel"/>
    <w:tmpl w:val="D25CB7BC"/>
    <w:lvl w:ilvl="0" w:tplc="21A293C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9D5964"/>
    <w:multiLevelType w:val="hybridMultilevel"/>
    <w:tmpl w:val="BCEE9E8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1DED3535"/>
    <w:multiLevelType w:val="hybridMultilevel"/>
    <w:tmpl w:val="5452299E"/>
    <w:lvl w:ilvl="0" w:tplc="0DFE19B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B5318"/>
    <w:multiLevelType w:val="hybridMultilevel"/>
    <w:tmpl w:val="D2583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83284"/>
    <w:multiLevelType w:val="hybridMultilevel"/>
    <w:tmpl w:val="6C440A3C"/>
    <w:lvl w:ilvl="0" w:tplc="EA1823C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E3125C"/>
    <w:multiLevelType w:val="hybridMultilevel"/>
    <w:tmpl w:val="0AA6025E"/>
    <w:lvl w:ilvl="0" w:tplc="2D2449B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EB53EF"/>
    <w:multiLevelType w:val="hybridMultilevel"/>
    <w:tmpl w:val="5ED8FBB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5B336B68"/>
    <w:multiLevelType w:val="hybridMultilevel"/>
    <w:tmpl w:val="3B08F5E8"/>
    <w:lvl w:ilvl="0" w:tplc="89760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030FC4"/>
    <w:multiLevelType w:val="hybridMultilevel"/>
    <w:tmpl w:val="7F00A6C2"/>
    <w:lvl w:ilvl="0" w:tplc="054A5F7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277DAF"/>
    <w:multiLevelType w:val="hybridMultilevel"/>
    <w:tmpl w:val="D97E5B2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386926844">
    <w:abstractNumId w:val="9"/>
  </w:num>
  <w:num w:numId="2" w16cid:durableId="1069501977">
    <w:abstractNumId w:val="7"/>
  </w:num>
  <w:num w:numId="3" w16cid:durableId="1514369701">
    <w:abstractNumId w:val="2"/>
  </w:num>
  <w:num w:numId="4" w16cid:durableId="925043403">
    <w:abstractNumId w:val="1"/>
  </w:num>
  <w:num w:numId="5" w16cid:durableId="753208401">
    <w:abstractNumId w:val="11"/>
  </w:num>
  <w:num w:numId="6" w16cid:durableId="1846088562">
    <w:abstractNumId w:val="0"/>
  </w:num>
  <w:num w:numId="7" w16cid:durableId="1045712362">
    <w:abstractNumId w:val="4"/>
  </w:num>
  <w:num w:numId="8" w16cid:durableId="2074887167">
    <w:abstractNumId w:val="5"/>
  </w:num>
  <w:num w:numId="9" w16cid:durableId="1852573093">
    <w:abstractNumId w:val="8"/>
  </w:num>
  <w:num w:numId="10" w16cid:durableId="1970620510">
    <w:abstractNumId w:val="10"/>
  </w:num>
  <w:num w:numId="11" w16cid:durableId="709576802">
    <w:abstractNumId w:val="3"/>
  </w:num>
  <w:num w:numId="12" w16cid:durableId="1546747618">
    <w:abstractNumId w:val="6"/>
  </w:num>
  <w:num w:numId="13" w16cid:durableId="2280789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86"/>
    <w:rsid w:val="0006236D"/>
    <w:rsid w:val="00117805"/>
    <w:rsid w:val="00151EC6"/>
    <w:rsid w:val="001C38B0"/>
    <w:rsid w:val="00BB5086"/>
    <w:rsid w:val="00BE02E7"/>
    <w:rsid w:val="00C955C9"/>
    <w:rsid w:val="00C9750E"/>
    <w:rsid w:val="00CE1CE2"/>
    <w:rsid w:val="00DF2478"/>
    <w:rsid w:val="00D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916C"/>
  <w15:chartTrackingRefBased/>
  <w15:docId w15:val="{9AE5A416-D53F-4692-A623-40560BCE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0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0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0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0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0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0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0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0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0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0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0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0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0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0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0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0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0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4</cp:revision>
  <dcterms:created xsi:type="dcterms:W3CDTF">2026-06-09T18:57:00Z</dcterms:created>
  <dcterms:modified xsi:type="dcterms:W3CDTF">2026-06-16T14:07:00Z</dcterms:modified>
</cp:coreProperties>
</file>