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640E7" w14:textId="5DA6BBD2" w:rsidR="005904DF" w:rsidRPr="005904DF" w:rsidRDefault="005904DF" w:rsidP="005904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904DF">
        <w:rPr>
          <w:rFonts w:ascii="Times New Roman" w:hAnsi="Times New Roman" w:cs="Times New Roman"/>
          <w:b/>
          <w:bCs/>
          <w:sz w:val="24"/>
          <w:szCs w:val="24"/>
        </w:rPr>
        <w:t xml:space="preserve">Strong Faith for Hard Times – </w:t>
      </w:r>
      <w:r w:rsidR="00805DA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5904D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805DA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A94A1B9" w14:textId="77777777" w:rsidR="005904DF" w:rsidRPr="005904DF" w:rsidRDefault="005904DF" w:rsidP="005904DF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5904DF">
        <w:rPr>
          <w:rFonts w:ascii="Times New Roman" w:hAnsi="Times New Roman" w:cs="Times New Roman"/>
          <w:i/>
          <w:iCs/>
          <w:sz w:val="24"/>
          <w:szCs w:val="24"/>
        </w:rPr>
        <w:t>He Leads Me Beside Still Waters</w:t>
      </w:r>
    </w:p>
    <w:p w14:paraId="530CE932" w14:textId="77777777" w:rsidR="005904DF" w:rsidRPr="005904DF" w:rsidRDefault="005904DF" w:rsidP="005904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904DF">
        <w:rPr>
          <w:rFonts w:ascii="Times New Roman" w:hAnsi="Times New Roman" w:cs="Times New Roman"/>
          <w:b/>
          <w:bCs/>
          <w:sz w:val="24"/>
          <w:szCs w:val="24"/>
        </w:rPr>
        <w:t>Psalm 23</w:t>
      </w:r>
    </w:p>
    <w:p w14:paraId="1C5D9E79" w14:textId="77777777" w:rsidR="005904DF" w:rsidRPr="005904DF" w:rsidRDefault="005904DF" w:rsidP="005904D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16B8A911" w14:textId="29CE3208" w:rsidR="00F8399C" w:rsidRPr="00F8399C" w:rsidRDefault="00F8399C" w:rsidP="00F839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Introduction: </w:t>
      </w:r>
      <w:r>
        <w:rPr>
          <w:rFonts w:ascii="Times New Roman" w:hAnsi="Times New Roman" w:cs="Times New Roman"/>
          <w:sz w:val="24"/>
          <w:szCs w:val="24"/>
        </w:rPr>
        <w:t xml:space="preserve">Today we come to part two of our August series. </w:t>
      </w:r>
      <w:r w:rsidRPr="00F8399C">
        <w:rPr>
          <w:rFonts w:ascii="Times New Roman" w:hAnsi="Times New Roman" w:cs="Times New Roman"/>
          <w:sz w:val="24"/>
          <w:szCs w:val="24"/>
        </w:rPr>
        <w:t xml:space="preserve">Every message in this series is built around one simple truth: </w:t>
      </w:r>
      <w:r w:rsidRPr="00F8399C">
        <w:rPr>
          <w:rFonts w:ascii="Times New Roman" w:hAnsi="Times New Roman" w:cs="Times New Roman"/>
          <w:i/>
          <w:iCs/>
          <w:sz w:val="24"/>
          <w:szCs w:val="24"/>
        </w:rPr>
        <w:t>hard times are unavoidable, but hopelessness is optional when you know the Shepherd</w:t>
      </w:r>
      <w:r w:rsidRPr="00F8399C">
        <w:rPr>
          <w:rFonts w:ascii="Times New Roman" w:hAnsi="Times New Roman" w:cs="Times New Roman"/>
          <w:sz w:val="24"/>
          <w:szCs w:val="24"/>
        </w:rPr>
        <w:t>.</w:t>
      </w:r>
    </w:p>
    <w:p w14:paraId="67D19B25" w14:textId="0C8F7666" w:rsidR="00F8399C" w:rsidRPr="00F8399C" w:rsidRDefault="00F8399C" w:rsidP="00F839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9C">
        <w:rPr>
          <w:rFonts w:ascii="Times New Roman" w:hAnsi="Times New Roman" w:cs="Times New Roman"/>
          <w:sz w:val="24"/>
          <w:szCs w:val="24"/>
        </w:rPr>
        <w:t>None of us gets a pass on trouble.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399C">
        <w:rPr>
          <w:rFonts w:ascii="Times New Roman" w:hAnsi="Times New Roman" w:cs="Times New Roman"/>
          <w:sz w:val="24"/>
          <w:szCs w:val="24"/>
        </w:rPr>
        <w:t>That's why Psalm 23 has never gone out of style.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399C">
        <w:rPr>
          <w:rFonts w:ascii="Times New Roman" w:hAnsi="Times New Roman" w:cs="Times New Roman"/>
          <w:sz w:val="24"/>
          <w:szCs w:val="24"/>
        </w:rPr>
        <w:t>But here's something many people miss.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399C">
        <w:rPr>
          <w:rFonts w:ascii="Times New Roman" w:hAnsi="Times New Roman" w:cs="Times New Roman"/>
          <w:i/>
          <w:iCs/>
          <w:sz w:val="24"/>
          <w:szCs w:val="24"/>
        </w:rPr>
        <w:t>Psalm 23 was never written primarily for funerals.</w:t>
      </w:r>
      <w:r w:rsidRPr="00F8399C">
        <w:rPr>
          <w:rFonts w:ascii="Verdana" w:hAnsi="Verdana"/>
          <w:b/>
          <w:bCs/>
          <w:sz w:val="24"/>
          <w:szCs w:val="24"/>
        </w:rPr>
        <w:t xml:space="preserve"> </w:t>
      </w:r>
      <w:r w:rsidRPr="00F8399C">
        <w:rPr>
          <w:rFonts w:ascii="Times New Roman" w:hAnsi="Times New Roman" w:cs="Times New Roman"/>
          <w:sz w:val="24"/>
          <w:szCs w:val="24"/>
        </w:rPr>
        <w:t xml:space="preserve">Today we </w:t>
      </w:r>
      <w:proofErr w:type="gramStart"/>
      <w:r w:rsidRPr="00F8399C">
        <w:rPr>
          <w:rFonts w:ascii="Times New Roman" w:hAnsi="Times New Roman" w:cs="Times New Roman"/>
          <w:sz w:val="24"/>
          <w:szCs w:val="24"/>
        </w:rPr>
        <w:t>come</w:t>
      </w:r>
      <w:proofErr w:type="gramEnd"/>
      <w:r w:rsidRPr="00F8399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8399C">
        <w:rPr>
          <w:rFonts w:ascii="Times New Roman" w:hAnsi="Times New Roman" w:cs="Times New Roman"/>
          <w:sz w:val="24"/>
          <w:szCs w:val="24"/>
        </w:rPr>
        <w:t>to</w:t>
      </w:r>
      <w:proofErr w:type="gramEnd"/>
      <w:r w:rsidRPr="00F8399C">
        <w:rPr>
          <w:rFonts w:ascii="Times New Roman" w:hAnsi="Times New Roman" w:cs="Times New Roman"/>
          <w:sz w:val="24"/>
          <w:szCs w:val="24"/>
        </w:rPr>
        <w:t xml:space="preserve"> one of the sweetest pictures in all of Scripture. </w:t>
      </w:r>
      <w:r>
        <w:rPr>
          <w:rFonts w:ascii="Times New Roman" w:hAnsi="Times New Roman" w:cs="Times New Roman"/>
          <w:sz w:val="24"/>
          <w:szCs w:val="24"/>
        </w:rPr>
        <w:t>And</w:t>
      </w:r>
      <w:r w:rsidRPr="00F8399C">
        <w:rPr>
          <w:rFonts w:ascii="Times New Roman" w:hAnsi="Times New Roman" w:cs="Times New Roman"/>
          <w:sz w:val="24"/>
          <w:szCs w:val="24"/>
        </w:rPr>
        <w:t xml:space="preserve"> we're going to discover that the Shepherd </w:t>
      </w:r>
      <w:r w:rsidRPr="00F8399C">
        <w:rPr>
          <w:rFonts w:ascii="Times New Roman" w:hAnsi="Times New Roman" w:cs="Times New Roman"/>
          <w:i/>
          <w:iCs/>
          <w:sz w:val="24"/>
          <w:szCs w:val="24"/>
        </w:rPr>
        <w:t>cares for His sheep far more deeply than most of us have ever imagined</w:t>
      </w:r>
      <w:r w:rsidRPr="00F8399C">
        <w:rPr>
          <w:rFonts w:ascii="Times New Roman" w:hAnsi="Times New Roman" w:cs="Times New Roman"/>
          <w:sz w:val="24"/>
          <w:szCs w:val="24"/>
        </w:rPr>
        <w:t>.</w:t>
      </w:r>
    </w:p>
    <w:p w14:paraId="5BCD9689" w14:textId="6F39D41F" w:rsidR="00F8399C" w:rsidRPr="00F8399C" w:rsidRDefault="00F8399C" w:rsidP="00F8399C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</w:p>
    <w:p w14:paraId="05CA0AC5" w14:textId="028B78B9" w:rsidR="005904DF" w:rsidRPr="00F8399C" w:rsidRDefault="005904DF" w:rsidP="00F8399C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8399C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="00F8399C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F8399C">
        <w:rPr>
          <w:rFonts w:ascii="Times New Roman" w:hAnsi="Times New Roman" w:cs="Times New Roman"/>
          <w:b/>
          <w:bCs/>
          <w:sz w:val="24"/>
          <w:szCs w:val="24"/>
        </w:rPr>
        <w:t xml:space="preserve">hepherd's </w:t>
      </w:r>
      <w:r w:rsidR="00F8399C" w:rsidRPr="00F8399C">
        <w:rPr>
          <w:rFonts w:ascii="Times New Roman" w:hAnsi="Times New Roman" w:cs="Times New Roman"/>
          <w:b/>
          <w:bCs/>
          <w:sz w:val="24"/>
          <w:szCs w:val="24"/>
          <w:u w:val="single"/>
        </w:rPr>
        <w:t>p</w:t>
      </w:r>
      <w:r w:rsidRPr="00F8399C">
        <w:rPr>
          <w:rFonts w:ascii="Times New Roman" w:hAnsi="Times New Roman" w:cs="Times New Roman"/>
          <w:b/>
          <w:bCs/>
          <w:sz w:val="24"/>
          <w:szCs w:val="24"/>
          <w:u w:val="single"/>
        </w:rPr>
        <w:t>rovision</w:t>
      </w:r>
      <w:r w:rsidR="00F8399C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F839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8399C">
        <w:rPr>
          <w:rFonts w:ascii="Times New Roman" w:hAnsi="Times New Roman" w:cs="Times New Roman"/>
          <w:b/>
          <w:bCs/>
          <w:i/>
          <w:iCs/>
          <w:sz w:val="24"/>
          <w:szCs w:val="24"/>
        </w:rPr>
        <w:t>(Psalm 23:1-3)</w:t>
      </w:r>
    </w:p>
    <w:p w14:paraId="189BFD74" w14:textId="5B644ED6" w:rsidR="00F8399C" w:rsidRPr="00D66D57" w:rsidRDefault="00F8399C" w:rsidP="00F8399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D66D57">
        <w:rPr>
          <w:rFonts w:ascii="Times New Roman" w:hAnsi="Times New Roman" w:cs="Times New Roman"/>
          <w:sz w:val="20"/>
          <w:szCs w:val="20"/>
        </w:rPr>
        <w:t xml:space="preserve">David opens with these familiar words. </w:t>
      </w:r>
      <w:r w:rsidRPr="00D66D57">
        <w:rPr>
          <w:rFonts w:ascii="Times New Roman" w:hAnsi="Times New Roman" w:cs="Times New Roman"/>
          <w:i/>
          <w:iCs/>
          <w:sz w:val="20"/>
          <w:szCs w:val="20"/>
        </w:rPr>
        <w:t>Those words are so familiar that we can recite them without feeling them</w:t>
      </w:r>
      <w:r w:rsidRPr="00D66D57">
        <w:rPr>
          <w:rFonts w:ascii="Times New Roman" w:hAnsi="Times New Roman" w:cs="Times New Roman"/>
          <w:sz w:val="20"/>
          <w:szCs w:val="20"/>
        </w:rPr>
        <w:t xml:space="preserve">. But they are not sentimental words. </w:t>
      </w:r>
      <w:r w:rsidRPr="00D66D57">
        <w:rPr>
          <w:rFonts w:ascii="Times New Roman" w:hAnsi="Times New Roman" w:cs="Times New Roman"/>
          <w:i/>
          <w:iCs/>
          <w:sz w:val="20"/>
          <w:szCs w:val="20"/>
        </w:rPr>
        <w:t xml:space="preserve">They are covenant words. </w:t>
      </w:r>
    </w:p>
    <w:p w14:paraId="0A62BCB7" w14:textId="77777777" w:rsidR="00F8399C" w:rsidRPr="00D66D57" w:rsidRDefault="00F8399C" w:rsidP="00F8399C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14:paraId="330BD2BA" w14:textId="1F811B55" w:rsidR="005904DF" w:rsidRPr="00D66D57" w:rsidRDefault="005904DF" w:rsidP="00F8399C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D66D57">
        <w:rPr>
          <w:rFonts w:ascii="Times New Roman" w:hAnsi="Times New Roman" w:cs="Times New Roman"/>
          <w:b/>
          <w:bCs/>
          <w:sz w:val="20"/>
          <w:szCs w:val="20"/>
        </w:rPr>
        <w:t xml:space="preserve">The </w:t>
      </w:r>
      <w:r w:rsidR="00D66D57">
        <w:rPr>
          <w:rFonts w:ascii="Times New Roman" w:hAnsi="Times New Roman" w:cs="Times New Roman"/>
          <w:b/>
          <w:bCs/>
          <w:sz w:val="20"/>
          <w:szCs w:val="20"/>
        </w:rPr>
        <w:t>p</w:t>
      </w:r>
      <w:r w:rsidRPr="00D66D57">
        <w:rPr>
          <w:rFonts w:ascii="Times New Roman" w:hAnsi="Times New Roman" w:cs="Times New Roman"/>
          <w:b/>
          <w:bCs/>
          <w:sz w:val="20"/>
          <w:szCs w:val="20"/>
        </w:rPr>
        <w:t xml:space="preserve">ersonal </w:t>
      </w:r>
      <w:r w:rsidR="00D66D57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Pr="00D66D57">
        <w:rPr>
          <w:rFonts w:ascii="Times New Roman" w:hAnsi="Times New Roman" w:cs="Times New Roman"/>
          <w:b/>
          <w:bCs/>
          <w:sz w:val="20"/>
          <w:szCs w:val="20"/>
        </w:rPr>
        <w:t>hepherd</w:t>
      </w:r>
    </w:p>
    <w:p w14:paraId="6741A58D" w14:textId="77777777" w:rsidR="0083639A" w:rsidRPr="00D66D57" w:rsidRDefault="0083639A" w:rsidP="0083639A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66D57">
        <w:rPr>
          <w:rFonts w:ascii="Times New Roman" w:hAnsi="Times New Roman" w:cs="Times New Roman"/>
          <w:sz w:val="20"/>
          <w:szCs w:val="20"/>
        </w:rPr>
        <w:t xml:space="preserve">David does not say, “The Lord is </w:t>
      </w:r>
      <w:r w:rsidRPr="00D66D57">
        <w:rPr>
          <w:rFonts w:ascii="Times New Roman" w:hAnsi="Times New Roman" w:cs="Times New Roman"/>
          <w:i/>
          <w:iCs/>
          <w:sz w:val="20"/>
          <w:szCs w:val="20"/>
        </w:rPr>
        <w:t xml:space="preserve">a </w:t>
      </w:r>
      <w:r w:rsidRPr="00D66D57">
        <w:rPr>
          <w:rFonts w:ascii="Times New Roman" w:hAnsi="Times New Roman" w:cs="Times New Roman"/>
          <w:sz w:val="20"/>
          <w:szCs w:val="20"/>
        </w:rPr>
        <w:t xml:space="preserve">shepherd.” He says, “The Lord is </w:t>
      </w:r>
      <w:r w:rsidRPr="00D66D57">
        <w:rPr>
          <w:rFonts w:ascii="Times New Roman" w:hAnsi="Times New Roman" w:cs="Times New Roman"/>
          <w:i/>
          <w:iCs/>
          <w:sz w:val="20"/>
          <w:szCs w:val="20"/>
        </w:rPr>
        <w:t xml:space="preserve">my </w:t>
      </w:r>
      <w:r w:rsidRPr="00D66D57">
        <w:rPr>
          <w:rFonts w:ascii="Times New Roman" w:hAnsi="Times New Roman" w:cs="Times New Roman"/>
          <w:sz w:val="20"/>
          <w:szCs w:val="20"/>
        </w:rPr>
        <w:t xml:space="preserve">shepherd.” (That little word </w:t>
      </w:r>
      <w:r w:rsidRPr="00D66D57">
        <w:rPr>
          <w:rFonts w:ascii="Times New Roman" w:hAnsi="Times New Roman" w:cs="Times New Roman"/>
          <w:i/>
          <w:iCs/>
          <w:sz w:val="20"/>
          <w:szCs w:val="20"/>
        </w:rPr>
        <w:t xml:space="preserve">my </w:t>
      </w:r>
      <w:r w:rsidRPr="00D66D57">
        <w:rPr>
          <w:rFonts w:ascii="Times New Roman" w:hAnsi="Times New Roman" w:cs="Times New Roman"/>
          <w:sz w:val="20"/>
          <w:szCs w:val="20"/>
        </w:rPr>
        <w:t>is where comfort begins).</w:t>
      </w:r>
    </w:p>
    <w:p w14:paraId="27AE6059" w14:textId="77777777" w:rsidR="0083639A" w:rsidRPr="00D66D57" w:rsidRDefault="0083639A" w:rsidP="0083639A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16"/>
          <w:szCs w:val="16"/>
        </w:rPr>
      </w:pPr>
    </w:p>
    <w:p w14:paraId="21A26864" w14:textId="70398319" w:rsidR="0083639A" w:rsidRPr="00D66D57" w:rsidRDefault="0083639A" w:rsidP="0083639A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66D57">
        <w:rPr>
          <w:rFonts w:ascii="Times New Roman" w:hAnsi="Times New Roman" w:cs="Times New Roman"/>
          <w:sz w:val="20"/>
          <w:szCs w:val="20"/>
        </w:rPr>
        <w:t xml:space="preserve">Jesus picked up this exact image in John 10:11, 14-15 and the shepherd of Psalm 23 is ultimately fulfilled in the Lord Jesus Christ, </w:t>
      </w:r>
    </w:p>
    <w:p w14:paraId="787E992B" w14:textId="77777777" w:rsidR="00F8399C" w:rsidRPr="00D66D57" w:rsidRDefault="00F8399C" w:rsidP="00F8399C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16"/>
          <w:szCs w:val="16"/>
        </w:rPr>
      </w:pPr>
    </w:p>
    <w:p w14:paraId="3883544F" w14:textId="236C402D" w:rsidR="005904DF" w:rsidRPr="00D66D57" w:rsidRDefault="005904DF" w:rsidP="0083639A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D66D57">
        <w:rPr>
          <w:rFonts w:ascii="Times New Roman" w:hAnsi="Times New Roman" w:cs="Times New Roman"/>
          <w:b/>
          <w:bCs/>
          <w:sz w:val="20"/>
          <w:szCs w:val="20"/>
        </w:rPr>
        <w:t xml:space="preserve">The </w:t>
      </w:r>
      <w:r w:rsidR="00D66D57">
        <w:rPr>
          <w:rFonts w:ascii="Times New Roman" w:hAnsi="Times New Roman" w:cs="Times New Roman"/>
          <w:b/>
          <w:bCs/>
          <w:sz w:val="20"/>
          <w:szCs w:val="20"/>
        </w:rPr>
        <w:t>p</w:t>
      </w:r>
      <w:r w:rsidRPr="00D66D57">
        <w:rPr>
          <w:rFonts w:ascii="Times New Roman" w:hAnsi="Times New Roman" w:cs="Times New Roman"/>
          <w:b/>
          <w:bCs/>
          <w:sz w:val="20"/>
          <w:szCs w:val="20"/>
        </w:rPr>
        <w:t xml:space="preserve">romised </w:t>
      </w:r>
      <w:r w:rsidR="00D66D57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Pr="00D66D57">
        <w:rPr>
          <w:rFonts w:ascii="Times New Roman" w:hAnsi="Times New Roman" w:cs="Times New Roman"/>
          <w:b/>
          <w:bCs/>
          <w:sz w:val="20"/>
          <w:szCs w:val="20"/>
        </w:rPr>
        <w:t>upply</w:t>
      </w:r>
    </w:p>
    <w:p w14:paraId="4934A1C5" w14:textId="77777777" w:rsidR="0083639A" w:rsidRPr="00D66D57" w:rsidRDefault="0083639A" w:rsidP="0083639A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66D57">
        <w:rPr>
          <w:rFonts w:ascii="Times New Roman" w:hAnsi="Times New Roman" w:cs="Times New Roman"/>
          <w:sz w:val="20"/>
          <w:szCs w:val="20"/>
        </w:rPr>
        <w:t xml:space="preserve">David is not claiming that the believer will never feel pain, never know loss, or never carry unanswered questions. </w:t>
      </w:r>
    </w:p>
    <w:p w14:paraId="032ED7EA" w14:textId="7000A22F" w:rsidR="0083639A" w:rsidRPr="00D66D57" w:rsidRDefault="0083639A" w:rsidP="0083639A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66D57">
        <w:rPr>
          <w:rFonts w:ascii="Times New Roman" w:hAnsi="Times New Roman" w:cs="Times New Roman"/>
          <w:sz w:val="20"/>
          <w:szCs w:val="20"/>
        </w:rPr>
        <w:t xml:space="preserve">He is saying that when the Lord is your Shepherd, you will never lack what the Shepherd knows you truly need. </w:t>
      </w:r>
    </w:p>
    <w:p w14:paraId="371DDB37" w14:textId="65FD13C5" w:rsidR="0083639A" w:rsidRPr="00D66D57" w:rsidRDefault="0083639A" w:rsidP="0083639A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66D57">
        <w:rPr>
          <w:rFonts w:ascii="Times New Roman" w:hAnsi="Times New Roman" w:cs="Times New Roman"/>
          <w:sz w:val="20"/>
          <w:szCs w:val="20"/>
        </w:rPr>
        <w:t>That harmonizes with Jesus’ teaching in Mt 6:25-34 and…</w:t>
      </w:r>
    </w:p>
    <w:p w14:paraId="0F6F9119" w14:textId="3977834D" w:rsidR="0083639A" w:rsidRPr="00D66D57" w:rsidRDefault="0083639A" w:rsidP="0083639A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D66D57">
        <w:rPr>
          <w:rFonts w:ascii="Times New Roman" w:hAnsi="Times New Roman" w:cs="Times New Roman"/>
          <w:sz w:val="20"/>
          <w:szCs w:val="20"/>
        </w:rPr>
        <w:t>With Paul’s assurance (Phil. 4:19)</w:t>
      </w:r>
    </w:p>
    <w:p w14:paraId="52074087" w14:textId="039C3870" w:rsidR="0083639A" w:rsidRPr="00D66D57" w:rsidRDefault="0083639A" w:rsidP="0083639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0EB32D4F" w14:textId="4A25392E" w:rsidR="0083639A" w:rsidRPr="00D66D57" w:rsidRDefault="0083639A" w:rsidP="008363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D66D57">
        <w:rPr>
          <w:rFonts w:ascii="Times New Roman" w:hAnsi="Times New Roman" w:cs="Times New Roman"/>
          <w:b/>
          <w:bCs/>
          <w:sz w:val="20"/>
          <w:szCs w:val="20"/>
        </w:rPr>
        <w:t xml:space="preserve">Adrian Rogers: </w:t>
      </w:r>
      <w:r w:rsidRPr="00D66D57">
        <w:rPr>
          <w:rFonts w:ascii="Times New Roman" w:hAnsi="Times New Roman" w:cs="Times New Roman"/>
          <w:i/>
          <w:iCs/>
          <w:sz w:val="20"/>
          <w:szCs w:val="20"/>
        </w:rPr>
        <w:t>The secret of satisfaction is not found in having more things, but in belonging to the right Shepherd.</w:t>
      </w:r>
    </w:p>
    <w:p w14:paraId="12EC4F84" w14:textId="77777777" w:rsidR="0083639A" w:rsidRPr="00D66D57" w:rsidRDefault="0083639A" w:rsidP="0083639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7281E00B" w14:textId="3C227FA2" w:rsidR="005904DF" w:rsidRPr="00D66D57" w:rsidRDefault="005904DF" w:rsidP="0083639A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D66D57">
        <w:rPr>
          <w:rFonts w:ascii="Times New Roman" w:hAnsi="Times New Roman" w:cs="Times New Roman"/>
          <w:b/>
          <w:bCs/>
          <w:sz w:val="20"/>
          <w:szCs w:val="20"/>
        </w:rPr>
        <w:t xml:space="preserve">The </w:t>
      </w:r>
      <w:r w:rsidR="00D66D57">
        <w:rPr>
          <w:rFonts w:ascii="Times New Roman" w:hAnsi="Times New Roman" w:cs="Times New Roman"/>
          <w:b/>
          <w:bCs/>
          <w:sz w:val="20"/>
          <w:szCs w:val="20"/>
        </w:rPr>
        <w:t>p</w:t>
      </w:r>
      <w:r w:rsidRPr="00D66D57">
        <w:rPr>
          <w:rFonts w:ascii="Times New Roman" w:hAnsi="Times New Roman" w:cs="Times New Roman"/>
          <w:b/>
          <w:bCs/>
          <w:sz w:val="20"/>
          <w:szCs w:val="20"/>
        </w:rPr>
        <w:t xml:space="preserve">eaceful </w:t>
      </w:r>
      <w:r w:rsidR="00D66D57">
        <w:rPr>
          <w:rFonts w:ascii="Times New Roman" w:hAnsi="Times New Roman" w:cs="Times New Roman"/>
          <w:b/>
          <w:bCs/>
          <w:sz w:val="20"/>
          <w:szCs w:val="20"/>
        </w:rPr>
        <w:t>r</w:t>
      </w:r>
      <w:r w:rsidRPr="00D66D57">
        <w:rPr>
          <w:rFonts w:ascii="Times New Roman" w:hAnsi="Times New Roman" w:cs="Times New Roman"/>
          <w:b/>
          <w:bCs/>
          <w:sz w:val="20"/>
          <w:szCs w:val="20"/>
        </w:rPr>
        <w:t>est</w:t>
      </w:r>
    </w:p>
    <w:p w14:paraId="73FC2874" w14:textId="77777777" w:rsidR="00D66D57" w:rsidRPr="00D66D57" w:rsidRDefault="0083639A" w:rsidP="00D66D57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66D57">
        <w:rPr>
          <w:rFonts w:ascii="Times New Roman" w:hAnsi="Times New Roman" w:cs="Times New Roman"/>
          <w:i/>
          <w:iCs/>
          <w:sz w:val="20"/>
          <w:szCs w:val="20"/>
        </w:rPr>
        <w:t>The language of (v 2) evokes rest, provision, and even exodus-like guidance into the place God prepares for His people.</w:t>
      </w:r>
      <w:r w:rsidRPr="00D66D5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5A4C05B" w14:textId="40AF1BFE" w:rsidR="00D66D57" w:rsidRPr="00D66D57" w:rsidRDefault="0083639A" w:rsidP="00D66D57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66D57">
        <w:rPr>
          <w:rFonts w:ascii="Times New Roman" w:hAnsi="Times New Roman" w:cs="Times New Roman"/>
          <w:b/>
          <w:bCs/>
          <w:sz w:val="20"/>
          <w:szCs w:val="20"/>
        </w:rPr>
        <w:t>Max Lucado</w:t>
      </w:r>
      <w:r w:rsidR="00D66D57" w:rsidRPr="00D66D57">
        <w:rPr>
          <w:rFonts w:ascii="Times New Roman" w:hAnsi="Times New Roman" w:cs="Times New Roman"/>
          <w:b/>
          <w:bCs/>
          <w:sz w:val="20"/>
          <w:szCs w:val="20"/>
        </w:rPr>
        <w:t xml:space="preserve"> -</w:t>
      </w:r>
      <w:r w:rsidRPr="00D66D57">
        <w:rPr>
          <w:rFonts w:ascii="Times New Roman" w:hAnsi="Times New Roman" w:cs="Times New Roman"/>
          <w:sz w:val="20"/>
          <w:szCs w:val="20"/>
        </w:rPr>
        <w:t xml:space="preserve"> </w:t>
      </w:r>
      <w:r w:rsidRPr="00D66D57">
        <w:rPr>
          <w:rFonts w:ascii="Times New Roman" w:hAnsi="Times New Roman" w:cs="Times New Roman"/>
          <w:i/>
          <w:iCs/>
          <w:sz w:val="20"/>
          <w:szCs w:val="20"/>
        </w:rPr>
        <w:t xml:space="preserve">He makes me </w:t>
      </w:r>
      <w:r w:rsidRPr="00D66D57">
        <w:rPr>
          <w:rFonts w:ascii="Times New Roman" w:hAnsi="Times New Roman" w:cs="Times New Roman"/>
          <w:sz w:val="20"/>
          <w:szCs w:val="20"/>
        </w:rPr>
        <w:t xml:space="preserve">and </w:t>
      </w:r>
      <w:r w:rsidRPr="00D66D57">
        <w:rPr>
          <w:rFonts w:ascii="Times New Roman" w:hAnsi="Times New Roman" w:cs="Times New Roman"/>
          <w:i/>
          <w:iCs/>
          <w:sz w:val="20"/>
          <w:szCs w:val="20"/>
        </w:rPr>
        <w:t>He leads me</w:t>
      </w:r>
      <w:r w:rsidRPr="00D66D57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53098924" w14:textId="77777777" w:rsidR="00D66D57" w:rsidRPr="00D66D57" w:rsidRDefault="00D66D57" w:rsidP="00D66D5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51546F8C" w14:textId="1CA96D08" w:rsidR="005904DF" w:rsidRPr="00D66D57" w:rsidRDefault="0083639A" w:rsidP="00D66D5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66D57">
        <w:rPr>
          <w:rFonts w:ascii="Times New Roman" w:hAnsi="Times New Roman" w:cs="Times New Roman"/>
          <w:sz w:val="20"/>
          <w:szCs w:val="20"/>
        </w:rPr>
        <w:t xml:space="preserve">The Shepherd is the active one. </w:t>
      </w:r>
      <w:r w:rsidR="005904DF" w:rsidRPr="00D66D57">
        <w:rPr>
          <w:rFonts w:ascii="Times New Roman" w:hAnsi="Times New Roman" w:cs="Times New Roman"/>
          <w:sz w:val="20"/>
          <w:szCs w:val="20"/>
        </w:rPr>
        <w:t>The Shepherd provides both our needs and our peace.</w:t>
      </w:r>
      <w:r w:rsidR="00D66D57" w:rsidRPr="00D66D57">
        <w:rPr>
          <w:rFonts w:ascii="Times New Roman" w:hAnsi="Times New Roman" w:cs="Times New Roman"/>
          <w:sz w:val="20"/>
          <w:szCs w:val="20"/>
        </w:rPr>
        <w:t xml:space="preserve"> 1 Peter 5:7</w:t>
      </w:r>
    </w:p>
    <w:p w14:paraId="2F4831D1" w14:textId="2AC89603" w:rsidR="005904DF" w:rsidRPr="00D66D57" w:rsidRDefault="005904DF" w:rsidP="005904D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7FABDE3D" w14:textId="3B2B152F" w:rsidR="005904DF" w:rsidRPr="00D66D57" w:rsidRDefault="005904DF" w:rsidP="00D66D57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66D57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="00D66D57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D66D57">
        <w:rPr>
          <w:rFonts w:ascii="Times New Roman" w:hAnsi="Times New Roman" w:cs="Times New Roman"/>
          <w:b/>
          <w:bCs/>
          <w:sz w:val="24"/>
          <w:szCs w:val="24"/>
        </w:rPr>
        <w:t xml:space="preserve">hepherd's </w:t>
      </w:r>
      <w:r w:rsidR="00D66D57" w:rsidRPr="00D66D57">
        <w:rPr>
          <w:rFonts w:ascii="Times New Roman" w:hAnsi="Times New Roman" w:cs="Times New Roman"/>
          <w:b/>
          <w:bCs/>
          <w:sz w:val="24"/>
          <w:szCs w:val="24"/>
          <w:u w:val="single"/>
        </w:rPr>
        <w:t>p</w:t>
      </w:r>
      <w:r w:rsidRPr="00D66D57">
        <w:rPr>
          <w:rFonts w:ascii="Times New Roman" w:hAnsi="Times New Roman" w:cs="Times New Roman"/>
          <w:b/>
          <w:bCs/>
          <w:sz w:val="24"/>
          <w:szCs w:val="24"/>
          <w:u w:val="single"/>
        </w:rPr>
        <w:t>aths</w:t>
      </w:r>
      <w:r w:rsidR="00D66D5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D66D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66D57">
        <w:rPr>
          <w:rFonts w:ascii="Times New Roman" w:hAnsi="Times New Roman" w:cs="Times New Roman"/>
          <w:b/>
          <w:bCs/>
          <w:i/>
          <w:iCs/>
          <w:sz w:val="24"/>
          <w:szCs w:val="24"/>
        </w:rPr>
        <w:t>(Psalm 23:3</w:t>
      </w:r>
    </w:p>
    <w:p w14:paraId="498CAA33" w14:textId="77777777" w:rsidR="00D66D57" w:rsidRPr="00D66D57" w:rsidRDefault="00D66D57" w:rsidP="00D66D5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D66D57">
        <w:rPr>
          <w:rFonts w:ascii="Times New Roman" w:hAnsi="Times New Roman" w:cs="Times New Roman"/>
          <w:sz w:val="20"/>
          <w:szCs w:val="20"/>
        </w:rPr>
        <w:t xml:space="preserve">The Shepherd does not merely give us a place to stop. </w:t>
      </w:r>
      <w:r w:rsidRPr="00D66D57">
        <w:rPr>
          <w:rFonts w:ascii="Times New Roman" w:hAnsi="Times New Roman" w:cs="Times New Roman"/>
          <w:i/>
          <w:iCs/>
          <w:sz w:val="20"/>
          <w:szCs w:val="20"/>
        </w:rPr>
        <w:t>He shows us the way to walk.</w:t>
      </w:r>
    </w:p>
    <w:p w14:paraId="346A44A3" w14:textId="77777777" w:rsidR="00D66D57" w:rsidRDefault="00D66D57" w:rsidP="00D66D57">
      <w:pPr>
        <w:spacing w:after="0" w:line="240" w:lineRule="auto"/>
        <w:jc w:val="both"/>
        <w:rPr>
          <w:rFonts w:ascii="Verdana" w:hAnsi="Verdana"/>
          <w:i/>
          <w:iCs/>
          <w:sz w:val="16"/>
          <w:szCs w:val="16"/>
        </w:rPr>
      </w:pPr>
    </w:p>
    <w:p w14:paraId="7F79B6A7" w14:textId="3E01C1EA" w:rsidR="005904DF" w:rsidRPr="005033D7" w:rsidRDefault="005904DF" w:rsidP="005033D7">
      <w:pPr>
        <w:pStyle w:val="ListParagraph"/>
        <w:numPr>
          <w:ilvl w:val="1"/>
          <w:numId w:val="15"/>
        </w:num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5033D7">
        <w:rPr>
          <w:rFonts w:ascii="Times New Roman" w:hAnsi="Times New Roman" w:cs="Times New Roman"/>
          <w:b/>
          <w:bCs/>
          <w:sz w:val="20"/>
          <w:szCs w:val="20"/>
        </w:rPr>
        <w:t xml:space="preserve">Renewing </w:t>
      </w:r>
      <w:r w:rsidR="00D66D57" w:rsidRPr="005033D7">
        <w:rPr>
          <w:rFonts w:ascii="Times New Roman" w:hAnsi="Times New Roman" w:cs="Times New Roman"/>
          <w:b/>
          <w:bCs/>
          <w:sz w:val="20"/>
          <w:szCs w:val="20"/>
        </w:rPr>
        <w:t>r</w:t>
      </w:r>
      <w:r w:rsidRPr="005033D7">
        <w:rPr>
          <w:rFonts w:ascii="Times New Roman" w:hAnsi="Times New Roman" w:cs="Times New Roman"/>
          <w:b/>
          <w:bCs/>
          <w:sz w:val="20"/>
          <w:szCs w:val="20"/>
        </w:rPr>
        <w:t>estoration</w:t>
      </w:r>
    </w:p>
    <w:p w14:paraId="4F2495A3" w14:textId="558C1947" w:rsidR="00D66D57" w:rsidRPr="005033D7" w:rsidRDefault="00D66D57" w:rsidP="00D66D57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033D7">
        <w:rPr>
          <w:rFonts w:ascii="Times New Roman" w:hAnsi="Times New Roman" w:cs="Times New Roman"/>
          <w:sz w:val="20"/>
          <w:szCs w:val="20"/>
        </w:rPr>
        <w:t xml:space="preserve">This includes refreshment for the weary, recovery for the fainting, and rescue for the straying. </w:t>
      </w:r>
    </w:p>
    <w:p w14:paraId="6BF47B2F" w14:textId="12E2E702" w:rsidR="00D66D57" w:rsidRPr="005033D7" w:rsidRDefault="005033D7" w:rsidP="005033D7">
      <w:pPr>
        <w:pStyle w:val="ListParagraph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033D7">
        <w:rPr>
          <w:rFonts w:ascii="Times New Roman" w:hAnsi="Times New Roman" w:cs="Times New Roman"/>
          <w:sz w:val="20"/>
          <w:szCs w:val="20"/>
        </w:rPr>
        <w:t>Wandering sheep are a common sight in the wild and on farms.</w:t>
      </w:r>
    </w:p>
    <w:p w14:paraId="25F6CBA5" w14:textId="6EF200D2" w:rsidR="005033D7" w:rsidRPr="005033D7" w:rsidRDefault="005033D7" w:rsidP="005033D7">
      <w:pPr>
        <w:pStyle w:val="ListParagraph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033D7">
        <w:rPr>
          <w:rFonts w:ascii="Times New Roman" w:hAnsi="Times New Roman" w:cs="Times New Roman"/>
          <w:sz w:val="20"/>
          <w:szCs w:val="20"/>
        </w:rPr>
        <w:t>Wandering sheep are a common sight in the church too.</w:t>
      </w:r>
    </w:p>
    <w:p w14:paraId="0459F758" w14:textId="631D8AB1" w:rsidR="005904DF" w:rsidRPr="005033D7" w:rsidRDefault="005033D7" w:rsidP="005033D7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033D7">
        <w:rPr>
          <w:rFonts w:ascii="Times New Roman" w:hAnsi="Times New Roman" w:cs="Times New Roman"/>
          <w:sz w:val="20"/>
          <w:szCs w:val="20"/>
        </w:rPr>
        <w:t>The safest place for any believer is not where everyone else is going, but where Jesus is leading. (</w:t>
      </w:r>
      <w:r w:rsidR="005904DF" w:rsidRPr="005033D7">
        <w:rPr>
          <w:rFonts w:ascii="Times New Roman" w:hAnsi="Times New Roman" w:cs="Times New Roman"/>
          <w:sz w:val="20"/>
          <w:szCs w:val="20"/>
        </w:rPr>
        <w:t>Gen 48:15</w:t>
      </w:r>
      <w:r w:rsidRPr="005033D7">
        <w:rPr>
          <w:rFonts w:ascii="Times New Roman" w:hAnsi="Times New Roman" w:cs="Times New Roman"/>
          <w:sz w:val="20"/>
          <w:szCs w:val="20"/>
        </w:rPr>
        <w:t xml:space="preserve">; </w:t>
      </w:r>
      <w:r w:rsidR="005904DF" w:rsidRPr="005033D7">
        <w:rPr>
          <w:rFonts w:ascii="Times New Roman" w:hAnsi="Times New Roman" w:cs="Times New Roman"/>
          <w:sz w:val="20"/>
          <w:szCs w:val="20"/>
        </w:rPr>
        <w:t>1 Pe</w:t>
      </w:r>
      <w:r w:rsidRPr="005033D7">
        <w:rPr>
          <w:rFonts w:ascii="Times New Roman" w:hAnsi="Times New Roman" w:cs="Times New Roman"/>
          <w:sz w:val="20"/>
          <w:szCs w:val="20"/>
        </w:rPr>
        <w:t>.</w:t>
      </w:r>
      <w:r w:rsidR="005904DF" w:rsidRPr="005033D7">
        <w:rPr>
          <w:rFonts w:ascii="Times New Roman" w:hAnsi="Times New Roman" w:cs="Times New Roman"/>
          <w:sz w:val="20"/>
          <w:szCs w:val="20"/>
        </w:rPr>
        <w:t xml:space="preserve"> 2:25</w:t>
      </w:r>
      <w:r w:rsidRPr="005033D7">
        <w:rPr>
          <w:rFonts w:ascii="Times New Roman" w:hAnsi="Times New Roman" w:cs="Times New Roman"/>
          <w:sz w:val="20"/>
          <w:szCs w:val="20"/>
        </w:rPr>
        <w:t xml:space="preserve">; </w:t>
      </w:r>
      <w:r w:rsidR="005904DF" w:rsidRPr="005033D7">
        <w:rPr>
          <w:rFonts w:ascii="Times New Roman" w:hAnsi="Times New Roman" w:cs="Times New Roman"/>
          <w:sz w:val="20"/>
          <w:szCs w:val="20"/>
        </w:rPr>
        <w:t>1 Cor</w:t>
      </w:r>
      <w:r w:rsidRPr="005033D7">
        <w:rPr>
          <w:rFonts w:ascii="Times New Roman" w:hAnsi="Times New Roman" w:cs="Times New Roman"/>
          <w:sz w:val="20"/>
          <w:szCs w:val="20"/>
        </w:rPr>
        <w:t>.</w:t>
      </w:r>
      <w:r w:rsidR="005904DF" w:rsidRPr="005033D7">
        <w:rPr>
          <w:rFonts w:ascii="Times New Roman" w:hAnsi="Times New Roman" w:cs="Times New Roman"/>
          <w:sz w:val="20"/>
          <w:szCs w:val="20"/>
        </w:rPr>
        <w:t xml:space="preserve"> 11:1</w:t>
      </w:r>
      <w:r w:rsidRPr="005033D7">
        <w:rPr>
          <w:rFonts w:ascii="Times New Roman" w:hAnsi="Times New Roman" w:cs="Times New Roman"/>
          <w:sz w:val="20"/>
          <w:szCs w:val="20"/>
        </w:rPr>
        <w:t>)</w:t>
      </w:r>
      <w:r w:rsidR="005904DF" w:rsidRPr="005033D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7114B64" w14:textId="77777777" w:rsidR="005033D7" w:rsidRPr="005033D7" w:rsidRDefault="005033D7" w:rsidP="005904D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56130CF4" w14:textId="6AAD5ACA" w:rsidR="005033D7" w:rsidRPr="005033D7" w:rsidRDefault="005904DF" w:rsidP="005033D7">
      <w:pPr>
        <w:pStyle w:val="ListParagraph"/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5033D7">
        <w:rPr>
          <w:rFonts w:ascii="Times New Roman" w:hAnsi="Times New Roman" w:cs="Times New Roman"/>
          <w:b/>
          <w:bCs/>
          <w:sz w:val="20"/>
          <w:szCs w:val="20"/>
        </w:rPr>
        <w:t>Righteous Routes</w:t>
      </w:r>
      <w:r w:rsidR="005033D7" w:rsidRPr="005033D7">
        <w:rPr>
          <w:rFonts w:ascii="Times New Roman" w:hAnsi="Times New Roman" w:cs="Times New Roman"/>
          <w:b/>
          <w:bCs/>
          <w:sz w:val="20"/>
          <w:szCs w:val="20"/>
        </w:rPr>
        <w:t xml:space="preserve"> - </w:t>
      </w:r>
      <w:r w:rsidR="005033D7" w:rsidRPr="005033D7">
        <w:rPr>
          <w:rFonts w:ascii="Times New Roman" w:hAnsi="Times New Roman" w:cs="Times New Roman"/>
          <w:i/>
          <w:iCs/>
          <w:sz w:val="20"/>
          <w:szCs w:val="20"/>
        </w:rPr>
        <w:t xml:space="preserve">The Shepherd leads us, but He does not lead us randomly. </w:t>
      </w:r>
    </w:p>
    <w:p w14:paraId="58D1B821" w14:textId="1F51D436" w:rsidR="005904DF" w:rsidRPr="005033D7" w:rsidRDefault="005033D7" w:rsidP="005033D7">
      <w:pPr>
        <w:spacing w:after="0" w:line="240" w:lineRule="auto"/>
        <w:ind w:firstLine="360"/>
        <w:rPr>
          <w:rFonts w:ascii="Times New Roman" w:hAnsi="Times New Roman" w:cs="Times New Roman"/>
          <w:sz w:val="20"/>
          <w:szCs w:val="20"/>
        </w:rPr>
      </w:pPr>
      <w:r w:rsidRPr="005033D7">
        <w:rPr>
          <w:rFonts w:ascii="Times New Roman" w:hAnsi="Times New Roman" w:cs="Times New Roman"/>
          <w:sz w:val="20"/>
          <w:szCs w:val="20"/>
        </w:rPr>
        <w:t>(</w:t>
      </w:r>
      <w:r w:rsidR="005904DF" w:rsidRPr="005033D7">
        <w:rPr>
          <w:rFonts w:ascii="Times New Roman" w:hAnsi="Times New Roman" w:cs="Times New Roman"/>
          <w:sz w:val="20"/>
          <w:szCs w:val="20"/>
        </w:rPr>
        <w:t>Ps 25:4-5</w:t>
      </w:r>
      <w:r w:rsidRPr="005033D7">
        <w:rPr>
          <w:rFonts w:ascii="Times New Roman" w:hAnsi="Times New Roman" w:cs="Times New Roman"/>
          <w:sz w:val="20"/>
          <w:szCs w:val="20"/>
        </w:rPr>
        <w:t xml:space="preserve">; </w:t>
      </w:r>
      <w:r w:rsidR="005904DF" w:rsidRPr="005033D7">
        <w:rPr>
          <w:rFonts w:ascii="Times New Roman" w:hAnsi="Times New Roman" w:cs="Times New Roman"/>
          <w:sz w:val="20"/>
          <w:szCs w:val="20"/>
        </w:rPr>
        <w:t>Prov 3:5-6</w:t>
      </w:r>
      <w:r w:rsidRPr="005033D7">
        <w:rPr>
          <w:rFonts w:ascii="Times New Roman" w:hAnsi="Times New Roman" w:cs="Times New Roman"/>
          <w:sz w:val="20"/>
          <w:szCs w:val="20"/>
        </w:rPr>
        <w:t xml:space="preserve">; </w:t>
      </w:r>
      <w:r w:rsidR="005904DF" w:rsidRPr="005033D7">
        <w:rPr>
          <w:rFonts w:ascii="Times New Roman" w:hAnsi="Times New Roman" w:cs="Times New Roman"/>
          <w:sz w:val="20"/>
          <w:szCs w:val="20"/>
        </w:rPr>
        <w:t>Rom 8:14</w:t>
      </w:r>
      <w:r w:rsidRPr="005033D7">
        <w:rPr>
          <w:rFonts w:ascii="Times New Roman" w:hAnsi="Times New Roman" w:cs="Times New Roman"/>
          <w:sz w:val="20"/>
          <w:szCs w:val="20"/>
        </w:rPr>
        <w:t>)</w:t>
      </w:r>
      <w:r w:rsidR="005904DF" w:rsidRPr="005033D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ED006D2" w14:textId="77777777" w:rsidR="005033D7" w:rsidRPr="005033D7" w:rsidRDefault="005033D7" w:rsidP="005904DF">
      <w:pPr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</w:rPr>
      </w:pPr>
    </w:p>
    <w:p w14:paraId="0091B417" w14:textId="112335B4" w:rsidR="005904DF" w:rsidRPr="005033D7" w:rsidRDefault="005033D7" w:rsidP="005904DF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5033D7">
        <w:rPr>
          <w:rFonts w:ascii="Times New Roman" w:hAnsi="Times New Roman" w:cs="Times New Roman"/>
          <w:i/>
          <w:iCs/>
          <w:sz w:val="20"/>
          <w:szCs w:val="20"/>
        </w:rPr>
        <w:t>T</w:t>
      </w:r>
      <w:r w:rsidR="005904DF" w:rsidRPr="005033D7">
        <w:rPr>
          <w:rFonts w:ascii="Times New Roman" w:hAnsi="Times New Roman" w:cs="Times New Roman"/>
          <w:i/>
          <w:iCs/>
          <w:sz w:val="20"/>
          <w:szCs w:val="20"/>
        </w:rPr>
        <w:t>he Shepherd restores wandering sheep and faithfully leads them in righteous paths for His glory.</w:t>
      </w:r>
    </w:p>
    <w:p w14:paraId="70B6919F" w14:textId="07EB5524" w:rsidR="005904DF" w:rsidRPr="005033D7" w:rsidRDefault="005904DF" w:rsidP="005904D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26FD749B" w14:textId="77BD91CA" w:rsidR="005904DF" w:rsidRPr="005033D7" w:rsidRDefault="005904DF" w:rsidP="005033D7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033D7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="005033D7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5033D7">
        <w:rPr>
          <w:rFonts w:ascii="Times New Roman" w:hAnsi="Times New Roman" w:cs="Times New Roman"/>
          <w:b/>
          <w:bCs/>
          <w:sz w:val="24"/>
          <w:szCs w:val="24"/>
        </w:rPr>
        <w:t xml:space="preserve">hepherd's </w:t>
      </w:r>
      <w:r w:rsidR="005033D7" w:rsidRPr="005033D7">
        <w:rPr>
          <w:rFonts w:ascii="Times New Roman" w:hAnsi="Times New Roman" w:cs="Times New Roman"/>
          <w:b/>
          <w:bCs/>
          <w:sz w:val="24"/>
          <w:szCs w:val="24"/>
          <w:u w:val="single"/>
        </w:rPr>
        <w:t>p</w:t>
      </w:r>
      <w:r w:rsidRPr="005033D7">
        <w:rPr>
          <w:rFonts w:ascii="Times New Roman" w:hAnsi="Times New Roman" w:cs="Times New Roman"/>
          <w:b/>
          <w:bCs/>
          <w:sz w:val="24"/>
          <w:szCs w:val="24"/>
          <w:u w:val="single"/>
        </w:rPr>
        <w:t>resence</w:t>
      </w:r>
      <w:r w:rsidR="005033D7" w:rsidRPr="005033D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5033D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033D7">
        <w:rPr>
          <w:rFonts w:ascii="Times New Roman" w:hAnsi="Times New Roman" w:cs="Times New Roman"/>
          <w:b/>
          <w:bCs/>
          <w:i/>
          <w:iCs/>
          <w:sz w:val="24"/>
          <w:szCs w:val="24"/>
        </w:rPr>
        <w:t>(Psalm 23:4)</w:t>
      </w:r>
    </w:p>
    <w:p w14:paraId="3B8C7B30" w14:textId="28E07EAC" w:rsidR="004F15B2" w:rsidRPr="004F15B2" w:rsidRDefault="004F15B2" w:rsidP="005904DF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4F15B2">
        <w:rPr>
          <w:rFonts w:ascii="Times New Roman" w:hAnsi="Times New Roman" w:cs="Times New Roman"/>
          <w:i/>
          <w:iCs/>
          <w:sz w:val="20"/>
          <w:szCs w:val="20"/>
        </w:rPr>
        <w:t>This may be the most beloved verse in the psalm</w:t>
      </w:r>
    </w:p>
    <w:p w14:paraId="646F1647" w14:textId="3FA3A14C" w:rsidR="005904DF" w:rsidRPr="004F15B2" w:rsidRDefault="005904DF" w:rsidP="004F15B2">
      <w:pPr>
        <w:pStyle w:val="ListParagraph"/>
        <w:numPr>
          <w:ilvl w:val="1"/>
          <w:numId w:val="15"/>
        </w:num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4F15B2">
        <w:rPr>
          <w:rFonts w:ascii="Times New Roman" w:hAnsi="Times New Roman" w:cs="Times New Roman"/>
          <w:b/>
          <w:bCs/>
          <w:sz w:val="20"/>
          <w:szCs w:val="20"/>
        </w:rPr>
        <w:t xml:space="preserve">The </w:t>
      </w:r>
      <w:r w:rsidR="005033D7" w:rsidRPr="004F15B2">
        <w:rPr>
          <w:rFonts w:ascii="Times New Roman" w:hAnsi="Times New Roman" w:cs="Times New Roman"/>
          <w:b/>
          <w:bCs/>
          <w:sz w:val="20"/>
          <w:szCs w:val="20"/>
        </w:rPr>
        <w:t>d</w:t>
      </w:r>
      <w:r w:rsidRPr="004F15B2">
        <w:rPr>
          <w:rFonts w:ascii="Times New Roman" w:hAnsi="Times New Roman" w:cs="Times New Roman"/>
          <w:b/>
          <w:bCs/>
          <w:sz w:val="20"/>
          <w:szCs w:val="20"/>
        </w:rPr>
        <w:t xml:space="preserve">ark </w:t>
      </w:r>
      <w:r w:rsidR="005033D7" w:rsidRPr="004F15B2">
        <w:rPr>
          <w:rFonts w:ascii="Times New Roman" w:hAnsi="Times New Roman" w:cs="Times New Roman"/>
          <w:b/>
          <w:bCs/>
          <w:sz w:val="20"/>
          <w:szCs w:val="20"/>
        </w:rPr>
        <w:t>p</w:t>
      </w:r>
      <w:r w:rsidRPr="004F15B2">
        <w:rPr>
          <w:rFonts w:ascii="Times New Roman" w:hAnsi="Times New Roman" w:cs="Times New Roman"/>
          <w:b/>
          <w:bCs/>
          <w:sz w:val="20"/>
          <w:szCs w:val="20"/>
        </w:rPr>
        <w:t>assage</w:t>
      </w:r>
    </w:p>
    <w:p w14:paraId="3224B91A" w14:textId="77777777" w:rsidR="004F15B2" w:rsidRDefault="004F15B2" w:rsidP="004F15B2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15B2">
        <w:rPr>
          <w:rFonts w:ascii="Times New Roman" w:hAnsi="Times New Roman" w:cs="Times New Roman"/>
          <w:sz w:val="20"/>
          <w:szCs w:val="20"/>
        </w:rPr>
        <w:t xml:space="preserve">David does not </w:t>
      </w:r>
      <w:r w:rsidRPr="004F15B2">
        <w:rPr>
          <w:rFonts w:ascii="Times New Roman" w:hAnsi="Times New Roman" w:cs="Times New Roman"/>
          <w:i/>
          <w:iCs/>
          <w:sz w:val="20"/>
          <w:szCs w:val="20"/>
        </w:rPr>
        <w:t>say if I walk there. He says though I walk there</w:t>
      </w:r>
      <w:r w:rsidRPr="004F15B2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7802BF45" w14:textId="77777777" w:rsidR="004F15B2" w:rsidRDefault="004F15B2" w:rsidP="004F15B2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15B2">
        <w:rPr>
          <w:rFonts w:ascii="Times New Roman" w:hAnsi="Times New Roman" w:cs="Times New Roman"/>
          <w:sz w:val="20"/>
          <w:szCs w:val="20"/>
        </w:rPr>
        <w:t xml:space="preserve">Valleys are not exceptions in the Christian life; they are part of the journey. </w:t>
      </w:r>
    </w:p>
    <w:p w14:paraId="461A7E15" w14:textId="7732EEDE" w:rsidR="004F15B2" w:rsidRPr="004F15B2" w:rsidRDefault="004F15B2" w:rsidP="004F15B2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15B2">
        <w:rPr>
          <w:rFonts w:ascii="Times New Roman" w:hAnsi="Times New Roman" w:cs="Times New Roman"/>
          <w:sz w:val="20"/>
          <w:szCs w:val="20"/>
        </w:rPr>
        <w:t>The psalm does not promise exemption from darkness. It promises companionship in darkness. (</w:t>
      </w:r>
      <w:r w:rsidR="005904DF" w:rsidRPr="004F15B2">
        <w:rPr>
          <w:rFonts w:ascii="Times New Roman" w:hAnsi="Times New Roman" w:cs="Times New Roman"/>
          <w:sz w:val="20"/>
          <w:szCs w:val="20"/>
        </w:rPr>
        <w:t>Isa 43:2</w:t>
      </w:r>
      <w:r w:rsidRPr="004F15B2">
        <w:rPr>
          <w:rFonts w:ascii="Times New Roman" w:hAnsi="Times New Roman" w:cs="Times New Roman"/>
          <w:sz w:val="20"/>
          <w:szCs w:val="20"/>
        </w:rPr>
        <w:t xml:space="preserve">; </w:t>
      </w:r>
      <w:r w:rsidR="005904DF" w:rsidRPr="004F15B2">
        <w:rPr>
          <w:rFonts w:ascii="Times New Roman" w:hAnsi="Times New Roman" w:cs="Times New Roman"/>
          <w:sz w:val="20"/>
          <w:szCs w:val="20"/>
        </w:rPr>
        <w:t>Heb 13:5-6</w:t>
      </w:r>
      <w:r w:rsidRPr="004F15B2">
        <w:rPr>
          <w:rFonts w:ascii="Times New Roman" w:hAnsi="Times New Roman" w:cs="Times New Roman"/>
          <w:sz w:val="20"/>
          <w:szCs w:val="20"/>
        </w:rPr>
        <w:t>)</w:t>
      </w:r>
    </w:p>
    <w:p w14:paraId="6CCB68B1" w14:textId="0B43E0FA" w:rsidR="005904DF" w:rsidRPr="004F15B2" w:rsidRDefault="005904DF" w:rsidP="004F15B2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4F15B2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27C2CEF" w14:textId="427DC55F" w:rsidR="005904DF" w:rsidRPr="004F15B2" w:rsidRDefault="005904DF" w:rsidP="004F15B2">
      <w:pPr>
        <w:pStyle w:val="ListParagraph"/>
        <w:numPr>
          <w:ilvl w:val="1"/>
          <w:numId w:val="15"/>
        </w:num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4F15B2">
        <w:rPr>
          <w:rFonts w:ascii="Times New Roman" w:hAnsi="Times New Roman" w:cs="Times New Roman"/>
          <w:b/>
          <w:bCs/>
          <w:sz w:val="20"/>
          <w:szCs w:val="20"/>
        </w:rPr>
        <w:t>The Divine Protection</w:t>
      </w:r>
    </w:p>
    <w:p w14:paraId="548AD191" w14:textId="77777777" w:rsidR="004F15B2" w:rsidRDefault="004F15B2" w:rsidP="004F15B2">
      <w:pPr>
        <w:pStyle w:val="ListParagraph"/>
        <w:numPr>
          <w:ilvl w:val="2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15B2">
        <w:rPr>
          <w:rFonts w:ascii="Times New Roman" w:hAnsi="Times New Roman" w:cs="Times New Roman"/>
          <w:sz w:val="20"/>
          <w:szCs w:val="20"/>
        </w:rPr>
        <w:t xml:space="preserve">The rod was a protective instrument; the staff was a guiding and rescuing instrument. </w:t>
      </w:r>
    </w:p>
    <w:p w14:paraId="0DD9C386" w14:textId="55345AC3" w:rsidR="005904DF" w:rsidRPr="004F15B2" w:rsidRDefault="004F15B2" w:rsidP="004F15B2">
      <w:pPr>
        <w:pStyle w:val="ListParagraph"/>
        <w:numPr>
          <w:ilvl w:val="2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15B2">
        <w:rPr>
          <w:rFonts w:ascii="Times New Roman" w:hAnsi="Times New Roman" w:cs="Times New Roman"/>
          <w:b/>
          <w:bCs/>
          <w:sz w:val="20"/>
          <w:szCs w:val="20"/>
        </w:rPr>
        <w:t>Adrian Rogers</w:t>
      </w:r>
      <w:r w:rsidRPr="004F15B2">
        <w:rPr>
          <w:rFonts w:ascii="Times New Roman" w:hAnsi="Times New Roman" w:cs="Times New Roman"/>
          <w:sz w:val="20"/>
          <w:szCs w:val="20"/>
        </w:rPr>
        <w:t xml:space="preserve">: </w:t>
      </w:r>
      <w:r w:rsidRPr="004F15B2">
        <w:rPr>
          <w:rFonts w:ascii="Times New Roman" w:hAnsi="Times New Roman" w:cs="Times New Roman"/>
          <w:i/>
          <w:iCs/>
          <w:sz w:val="20"/>
          <w:szCs w:val="20"/>
        </w:rPr>
        <w:t xml:space="preserve">The rod protects and corrects, while the staff draws the sheep close. </w:t>
      </w:r>
      <w:r w:rsidRPr="004F15B2">
        <w:rPr>
          <w:rFonts w:ascii="Times New Roman" w:hAnsi="Times New Roman" w:cs="Times New Roman"/>
          <w:sz w:val="20"/>
          <w:szCs w:val="20"/>
        </w:rPr>
        <w:t>(</w:t>
      </w:r>
      <w:r w:rsidR="005904DF" w:rsidRPr="004F15B2">
        <w:rPr>
          <w:rFonts w:ascii="Times New Roman" w:hAnsi="Times New Roman" w:cs="Times New Roman"/>
          <w:sz w:val="20"/>
          <w:szCs w:val="20"/>
        </w:rPr>
        <w:t>Jn 10:27-29</w:t>
      </w:r>
      <w:r w:rsidRPr="004F15B2">
        <w:rPr>
          <w:rFonts w:ascii="Times New Roman" w:hAnsi="Times New Roman" w:cs="Times New Roman"/>
          <w:sz w:val="20"/>
          <w:szCs w:val="20"/>
        </w:rPr>
        <w:t xml:space="preserve">; </w:t>
      </w:r>
      <w:r w:rsidR="005904DF" w:rsidRPr="004F15B2">
        <w:rPr>
          <w:rFonts w:ascii="Times New Roman" w:hAnsi="Times New Roman" w:cs="Times New Roman"/>
          <w:sz w:val="20"/>
          <w:szCs w:val="20"/>
        </w:rPr>
        <w:t>Heb 13:20-21</w:t>
      </w:r>
      <w:r w:rsidRPr="004F15B2">
        <w:rPr>
          <w:rFonts w:ascii="Times New Roman" w:hAnsi="Times New Roman" w:cs="Times New Roman"/>
          <w:sz w:val="20"/>
          <w:szCs w:val="20"/>
        </w:rPr>
        <w:t xml:space="preserve">; </w:t>
      </w:r>
      <w:r w:rsidR="005904DF" w:rsidRPr="004F15B2">
        <w:rPr>
          <w:rFonts w:ascii="Times New Roman" w:hAnsi="Times New Roman" w:cs="Times New Roman"/>
          <w:sz w:val="20"/>
          <w:szCs w:val="20"/>
        </w:rPr>
        <w:t>1 Pe 5:4</w:t>
      </w:r>
      <w:r w:rsidRPr="004F15B2">
        <w:rPr>
          <w:rFonts w:ascii="Times New Roman" w:hAnsi="Times New Roman" w:cs="Times New Roman"/>
          <w:sz w:val="20"/>
          <w:szCs w:val="20"/>
        </w:rPr>
        <w:t>)</w:t>
      </w:r>
      <w:r w:rsidR="005904DF" w:rsidRPr="004F15B2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04236F6" w14:textId="77777777" w:rsidR="004F15B2" w:rsidRPr="004F15B2" w:rsidRDefault="004F15B2" w:rsidP="005904D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762EABBE" w14:textId="402BED7A" w:rsidR="005904DF" w:rsidRPr="005033D7" w:rsidRDefault="005904DF" w:rsidP="005904D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033D7">
        <w:rPr>
          <w:rFonts w:ascii="Times New Roman" w:hAnsi="Times New Roman" w:cs="Times New Roman"/>
          <w:sz w:val="20"/>
          <w:szCs w:val="20"/>
        </w:rPr>
        <w:t>God's presence is greater than life's darkest valley.</w:t>
      </w:r>
    </w:p>
    <w:p w14:paraId="777F7D79" w14:textId="6D46789D" w:rsidR="005904DF" w:rsidRPr="004F15B2" w:rsidRDefault="005904DF" w:rsidP="005904D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70FD890F" w14:textId="5D822AC0" w:rsidR="005904DF" w:rsidRPr="004F15B2" w:rsidRDefault="005904DF" w:rsidP="004F15B2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F15B2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="004F15B2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4F15B2">
        <w:rPr>
          <w:rFonts w:ascii="Times New Roman" w:hAnsi="Times New Roman" w:cs="Times New Roman"/>
          <w:b/>
          <w:bCs/>
          <w:sz w:val="24"/>
          <w:szCs w:val="24"/>
        </w:rPr>
        <w:t xml:space="preserve">hepherd's </w:t>
      </w:r>
      <w:r w:rsidR="004F15B2" w:rsidRPr="004F15B2">
        <w:rPr>
          <w:rFonts w:ascii="Times New Roman" w:hAnsi="Times New Roman" w:cs="Times New Roman"/>
          <w:b/>
          <w:bCs/>
          <w:sz w:val="24"/>
          <w:szCs w:val="24"/>
          <w:u w:val="single"/>
        </w:rPr>
        <w:t>p</w:t>
      </w:r>
      <w:r w:rsidRPr="004F15B2">
        <w:rPr>
          <w:rFonts w:ascii="Times New Roman" w:hAnsi="Times New Roman" w:cs="Times New Roman"/>
          <w:b/>
          <w:bCs/>
          <w:sz w:val="24"/>
          <w:szCs w:val="24"/>
          <w:u w:val="single"/>
        </w:rPr>
        <w:t>lenty</w:t>
      </w:r>
      <w:r w:rsidR="004F15B2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4F15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F15B2">
        <w:rPr>
          <w:rFonts w:ascii="Times New Roman" w:hAnsi="Times New Roman" w:cs="Times New Roman"/>
          <w:b/>
          <w:bCs/>
          <w:i/>
          <w:iCs/>
          <w:sz w:val="24"/>
          <w:szCs w:val="24"/>
        </w:rPr>
        <w:t>(Psalm 23:5-6)</w:t>
      </w:r>
    </w:p>
    <w:p w14:paraId="7E62B8B9" w14:textId="60952D6A" w:rsidR="004F15B2" w:rsidRDefault="005904DF" w:rsidP="004F15B2">
      <w:pPr>
        <w:pStyle w:val="ListParagraph"/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15B2">
        <w:rPr>
          <w:rFonts w:ascii="Times New Roman" w:hAnsi="Times New Roman" w:cs="Times New Roman"/>
          <w:b/>
          <w:bCs/>
          <w:sz w:val="20"/>
          <w:szCs w:val="20"/>
        </w:rPr>
        <w:t xml:space="preserve">The </w:t>
      </w:r>
      <w:r w:rsidR="0080497A">
        <w:rPr>
          <w:rFonts w:ascii="Times New Roman" w:hAnsi="Times New Roman" w:cs="Times New Roman"/>
          <w:b/>
          <w:bCs/>
          <w:sz w:val="20"/>
          <w:szCs w:val="20"/>
        </w:rPr>
        <w:t>p</w:t>
      </w:r>
      <w:r w:rsidRPr="004F15B2">
        <w:rPr>
          <w:rFonts w:ascii="Times New Roman" w:hAnsi="Times New Roman" w:cs="Times New Roman"/>
          <w:b/>
          <w:bCs/>
          <w:sz w:val="20"/>
          <w:szCs w:val="20"/>
        </w:rPr>
        <w:t xml:space="preserve">repared </w:t>
      </w:r>
      <w:r w:rsidR="0080497A">
        <w:rPr>
          <w:rFonts w:ascii="Times New Roman" w:hAnsi="Times New Roman" w:cs="Times New Roman"/>
          <w:b/>
          <w:bCs/>
          <w:sz w:val="20"/>
          <w:szCs w:val="20"/>
        </w:rPr>
        <w:t>t</w:t>
      </w:r>
      <w:r w:rsidRPr="004F15B2">
        <w:rPr>
          <w:rFonts w:ascii="Times New Roman" w:hAnsi="Times New Roman" w:cs="Times New Roman"/>
          <w:b/>
          <w:bCs/>
          <w:sz w:val="20"/>
          <w:szCs w:val="20"/>
        </w:rPr>
        <w:t>able</w:t>
      </w:r>
      <w:r w:rsidR="004F15B2" w:rsidRPr="004F15B2">
        <w:rPr>
          <w:rFonts w:ascii="Times New Roman" w:hAnsi="Times New Roman" w:cs="Times New Roman"/>
          <w:b/>
          <w:bCs/>
          <w:sz w:val="20"/>
          <w:szCs w:val="20"/>
        </w:rPr>
        <w:t xml:space="preserve"> - </w:t>
      </w:r>
      <w:r w:rsidR="004F15B2" w:rsidRPr="004F15B2">
        <w:rPr>
          <w:rFonts w:ascii="Times New Roman" w:hAnsi="Times New Roman" w:cs="Times New Roman"/>
          <w:i/>
          <w:iCs/>
          <w:sz w:val="20"/>
          <w:szCs w:val="20"/>
        </w:rPr>
        <w:t>God’s abundance is not always postponed until the conflict is over</w:t>
      </w:r>
      <w:r w:rsidR="004F15B2" w:rsidRPr="004F15B2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155DB2B9" w14:textId="77777777" w:rsidR="0080497A" w:rsidRPr="0080497A" w:rsidRDefault="0080497A" w:rsidP="0080497A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16"/>
          <w:szCs w:val="16"/>
        </w:rPr>
      </w:pPr>
    </w:p>
    <w:p w14:paraId="4D8A6012" w14:textId="38219BD5" w:rsidR="005904DF" w:rsidRDefault="005904DF" w:rsidP="005904DF">
      <w:pPr>
        <w:pStyle w:val="ListParagraph"/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0497A">
        <w:rPr>
          <w:rFonts w:ascii="Times New Roman" w:hAnsi="Times New Roman" w:cs="Times New Roman"/>
          <w:b/>
          <w:bCs/>
          <w:sz w:val="20"/>
          <w:szCs w:val="20"/>
        </w:rPr>
        <w:t>The Perfumed Head &amp; Overflowing Cup</w:t>
      </w:r>
      <w:r w:rsidR="0080497A">
        <w:rPr>
          <w:rFonts w:ascii="Times New Roman" w:hAnsi="Times New Roman" w:cs="Times New Roman"/>
          <w:b/>
          <w:bCs/>
          <w:sz w:val="20"/>
          <w:szCs w:val="20"/>
        </w:rPr>
        <w:t xml:space="preserve"> -</w:t>
      </w:r>
    </w:p>
    <w:p w14:paraId="27FF4EAF" w14:textId="78DF6196" w:rsidR="0080497A" w:rsidRDefault="0080497A" w:rsidP="0080497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0497A">
        <w:rPr>
          <w:rFonts w:ascii="Times New Roman" w:hAnsi="Times New Roman" w:cs="Times New Roman"/>
          <w:b/>
          <w:bCs/>
          <w:sz w:val="20"/>
          <w:szCs w:val="20"/>
        </w:rPr>
        <w:t>Dr David Jeremiah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- </w:t>
      </w:r>
      <w:r w:rsidRPr="0080497A">
        <w:rPr>
          <w:rFonts w:ascii="Times New Roman" w:hAnsi="Times New Roman" w:cs="Times New Roman"/>
          <w:i/>
          <w:iCs/>
          <w:sz w:val="20"/>
          <w:szCs w:val="20"/>
        </w:rPr>
        <w:t>God cares for His people in green pastures and by still waters, restoring their souls, anointing their wounds, and filling their cups to overflowing.</w:t>
      </w:r>
      <w:r w:rsidRPr="0080497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5F0D926" w14:textId="77777777" w:rsidR="0080497A" w:rsidRPr="0080497A" w:rsidRDefault="0080497A" w:rsidP="0080497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47E3BC27" w14:textId="7906C200" w:rsidR="005904DF" w:rsidRPr="0080497A" w:rsidRDefault="005904DF" w:rsidP="0080497A">
      <w:pPr>
        <w:pStyle w:val="ListParagraph"/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0497A">
        <w:rPr>
          <w:rFonts w:ascii="Times New Roman" w:hAnsi="Times New Roman" w:cs="Times New Roman"/>
          <w:b/>
          <w:bCs/>
          <w:sz w:val="20"/>
          <w:szCs w:val="20"/>
        </w:rPr>
        <w:t>The Permanent Home</w:t>
      </w:r>
      <w:r w:rsidR="0080497A" w:rsidRPr="0080497A">
        <w:rPr>
          <w:rFonts w:ascii="Times New Roman" w:hAnsi="Times New Roman" w:cs="Times New Roman"/>
          <w:b/>
          <w:bCs/>
          <w:sz w:val="20"/>
          <w:szCs w:val="20"/>
        </w:rPr>
        <w:t xml:space="preserve"> - </w:t>
      </w:r>
      <w:r w:rsidR="0080497A" w:rsidRPr="0080497A">
        <w:rPr>
          <w:rFonts w:ascii="Times New Roman" w:hAnsi="Times New Roman" w:cs="Times New Roman"/>
          <w:i/>
          <w:iCs/>
          <w:sz w:val="20"/>
          <w:szCs w:val="20"/>
        </w:rPr>
        <w:t xml:space="preserve">The Shepherd who cared for him in life would not fail him in death. </w:t>
      </w:r>
      <w:r w:rsidR="0080497A" w:rsidRPr="0080497A">
        <w:rPr>
          <w:rFonts w:ascii="Times New Roman" w:hAnsi="Times New Roman" w:cs="Times New Roman"/>
          <w:sz w:val="20"/>
          <w:szCs w:val="20"/>
        </w:rPr>
        <w:t>(</w:t>
      </w:r>
      <w:r w:rsidRPr="0080497A">
        <w:rPr>
          <w:rFonts w:ascii="Times New Roman" w:hAnsi="Times New Roman" w:cs="Times New Roman"/>
          <w:sz w:val="20"/>
          <w:szCs w:val="20"/>
        </w:rPr>
        <w:t>Jn 14:1-3</w:t>
      </w:r>
      <w:r w:rsidR="0080497A" w:rsidRPr="0080497A">
        <w:rPr>
          <w:rFonts w:ascii="Times New Roman" w:hAnsi="Times New Roman" w:cs="Times New Roman"/>
          <w:sz w:val="20"/>
          <w:szCs w:val="20"/>
        </w:rPr>
        <w:t>)</w:t>
      </w:r>
      <w:r w:rsidRPr="0080497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0BD950C" w14:textId="77777777" w:rsidR="0080497A" w:rsidRDefault="0080497A" w:rsidP="005904D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6B60534" w14:textId="5EF732F9" w:rsidR="005904DF" w:rsidRPr="0080497A" w:rsidRDefault="005904DF" w:rsidP="005904DF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80497A">
        <w:rPr>
          <w:rFonts w:ascii="Times New Roman" w:hAnsi="Times New Roman" w:cs="Times New Roman"/>
          <w:i/>
          <w:iCs/>
          <w:sz w:val="20"/>
          <w:szCs w:val="20"/>
        </w:rPr>
        <w:t>The Shepherd</w:t>
      </w:r>
      <w:r w:rsidR="0080497A">
        <w:rPr>
          <w:rFonts w:ascii="Times New Roman" w:hAnsi="Times New Roman" w:cs="Times New Roman"/>
          <w:i/>
          <w:iCs/>
          <w:sz w:val="20"/>
          <w:szCs w:val="20"/>
        </w:rPr>
        <w:t>’</w:t>
      </w:r>
      <w:r w:rsidRPr="0080497A">
        <w:rPr>
          <w:rFonts w:ascii="Times New Roman" w:hAnsi="Times New Roman" w:cs="Times New Roman"/>
          <w:i/>
          <w:iCs/>
          <w:sz w:val="20"/>
          <w:szCs w:val="20"/>
        </w:rPr>
        <w:t>s blessings begin now and continue forever.</w:t>
      </w:r>
    </w:p>
    <w:p w14:paraId="4AC49ED5" w14:textId="77777777" w:rsidR="0080497A" w:rsidRDefault="0080497A" w:rsidP="00F8399C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14738666" w14:textId="040B90F4" w:rsidR="00F8399C" w:rsidRPr="004F15B2" w:rsidRDefault="00F8399C" w:rsidP="00F8399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F15B2">
        <w:rPr>
          <w:rFonts w:ascii="Times New Roman" w:hAnsi="Times New Roman" w:cs="Times New Roman"/>
          <w:b/>
          <w:bCs/>
          <w:sz w:val="20"/>
          <w:szCs w:val="20"/>
        </w:rPr>
        <w:t>The Good Shepherd lovingly provides, guides, protects, and ultimately brings His sheep safely home.</w:t>
      </w:r>
    </w:p>
    <w:p w14:paraId="13359855" w14:textId="77777777" w:rsidR="00F27372" w:rsidRPr="004F15B2" w:rsidRDefault="00F27372" w:rsidP="005904D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F27372" w:rsidRPr="004F15B2" w:rsidSect="005904DF">
      <w:pgSz w:w="15840" w:h="12240" w:orient="landscape"/>
      <w:pgMar w:top="432" w:right="432" w:bottom="720" w:left="432" w:header="720" w:footer="720" w:gutter="0"/>
      <w:cols w:num="2" w:space="115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B439F"/>
    <w:multiLevelType w:val="hybridMultilevel"/>
    <w:tmpl w:val="A8C4D6C6"/>
    <w:lvl w:ilvl="0" w:tplc="A3E8678A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165DD8"/>
    <w:multiLevelType w:val="hybridMultilevel"/>
    <w:tmpl w:val="225A5BF6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14E468C"/>
    <w:multiLevelType w:val="hybridMultilevel"/>
    <w:tmpl w:val="07CC9C42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 w15:restartNumberingAfterBreak="0">
    <w:nsid w:val="033827A7"/>
    <w:multiLevelType w:val="multilevel"/>
    <w:tmpl w:val="E5A20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657501"/>
    <w:multiLevelType w:val="multilevel"/>
    <w:tmpl w:val="08841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201B25"/>
    <w:multiLevelType w:val="multilevel"/>
    <w:tmpl w:val="FEFCC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BCE0ABF"/>
    <w:multiLevelType w:val="multilevel"/>
    <w:tmpl w:val="D8140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0F00B5"/>
    <w:multiLevelType w:val="hybridMultilevel"/>
    <w:tmpl w:val="F4FE6AD2"/>
    <w:lvl w:ilvl="0" w:tplc="7DD4C542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2562788"/>
    <w:multiLevelType w:val="multilevel"/>
    <w:tmpl w:val="84647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33340F3"/>
    <w:multiLevelType w:val="hybridMultilevel"/>
    <w:tmpl w:val="D6FC0BE6"/>
    <w:lvl w:ilvl="0" w:tplc="04090019">
      <w:start w:val="1"/>
      <w:numFmt w:val="low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151D1B14"/>
    <w:multiLevelType w:val="hybridMultilevel"/>
    <w:tmpl w:val="09E29FFE"/>
    <w:lvl w:ilvl="0" w:tplc="04090019">
      <w:start w:val="1"/>
      <w:numFmt w:val="low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1" w15:restartNumberingAfterBreak="0">
    <w:nsid w:val="15C72096"/>
    <w:multiLevelType w:val="hybridMultilevel"/>
    <w:tmpl w:val="428AF72A"/>
    <w:lvl w:ilvl="0" w:tplc="04090019">
      <w:start w:val="1"/>
      <w:numFmt w:val="low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2" w15:restartNumberingAfterBreak="0">
    <w:nsid w:val="162F4C8D"/>
    <w:multiLevelType w:val="hybridMultilevel"/>
    <w:tmpl w:val="46883332"/>
    <w:lvl w:ilvl="0" w:tplc="AA6458D4">
      <w:start w:val="1"/>
      <w:numFmt w:val="low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3" w15:restartNumberingAfterBreak="0">
    <w:nsid w:val="18FE7CEC"/>
    <w:multiLevelType w:val="multilevel"/>
    <w:tmpl w:val="56D48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84339AE"/>
    <w:multiLevelType w:val="hybridMultilevel"/>
    <w:tmpl w:val="F448150A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5" w15:restartNumberingAfterBreak="0">
    <w:nsid w:val="2AAD69DD"/>
    <w:multiLevelType w:val="multilevel"/>
    <w:tmpl w:val="2438C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57731E"/>
    <w:multiLevelType w:val="hybridMultilevel"/>
    <w:tmpl w:val="66DA3082"/>
    <w:lvl w:ilvl="0" w:tplc="24E854D8">
      <w:start w:val="1"/>
      <w:numFmt w:val="low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7" w15:restartNumberingAfterBreak="0">
    <w:nsid w:val="2B631FD8"/>
    <w:multiLevelType w:val="hybridMultilevel"/>
    <w:tmpl w:val="40509E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EF214E"/>
    <w:multiLevelType w:val="multilevel"/>
    <w:tmpl w:val="ED4C1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ED30D7E"/>
    <w:multiLevelType w:val="hybridMultilevel"/>
    <w:tmpl w:val="9C6666E6"/>
    <w:lvl w:ilvl="0" w:tplc="F04E6C2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12B73E7"/>
    <w:multiLevelType w:val="hybridMultilevel"/>
    <w:tmpl w:val="640EC3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AA5678"/>
    <w:multiLevelType w:val="hybridMultilevel"/>
    <w:tmpl w:val="2CB22D6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7F279EF"/>
    <w:multiLevelType w:val="hybridMultilevel"/>
    <w:tmpl w:val="45541F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8D74D3D"/>
    <w:multiLevelType w:val="hybridMultilevel"/>
    <w:tmpl w:val="7B2A65A6"/>
    <w:lvl w:ilvl="0" w:tplc="5FB660CA">
      <w:start w:val="1"/>
      <w:numFmt w:val="low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4" w15:restartNumberingAfterBreak="0">
    <w:nsid w:val="3C7B7B95"/>
    <w:multiLevelType w:val="hybridMultilevel"/>
    <w:tmpl w:val="9968B3E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21D1F98"/>
    <w:multiLevelType w:val="hybridMultilevel"/>
    <w:tmpl w:val="9236C65A"/>
    <w:lvl w:ilvl="0" w:tplc="EF4CEB7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958030B"/>
    <w:multiLevelType w:val="hybridMultilevel"/>
    <w:tmpl w:val="BDE0BDF8"/>
    <w:lvl w:ilvl="0" w:tplc="A21E020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9922323"/>
    <w:multiLevelType w:val="hybridMultilevel"/>
    <w:tmpl w:val="AA0073BC"/>
    <w:lvl w:ilvl="0" w:tplc="21E8109C">
      <w:start w:val="1"/>
      <w:numFmt w:val="low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8" w15:restartNumberingAfterBreak="0">
    <w:nsid w:val="52083866"/>
    <w:multiLevelType w:val="hybridMultilevel"/>
    <w:tmpl w:val="021C630C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6220FDF"/>
    <w:multiLevelType w:val="multilevel"/>
    <w:tmpl w:val="231EB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67A56B4"/>
    <w:multiLevelType w:val="hybridMultilevel"/>
    <w:tmpl w:val="6FB6FACE"/>
    <w:lvl w:ilvl="0" w:tplc="07A00266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9DF1700"/>
    <w:multiLevelType w:val="multilevel"/>
    <w:tmpl w:val="097E8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D9261A2"/>
    <w:multiLevelType w:val="multilevel"/>
    <w:tmpl w:val="A558A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C1D7069"/>
    <w:multiLevelType w:val="hybridMultilevel"/>
    <w:tmpl w:val="E4BCBD30"/>
    <w:lvl w:ilvl="0" w:tplc="E628370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60D08B52">
      <w:start w:val="1"/>
      <w:numFmt w:val="upperLetter"/>
      <w:lvlText w:val="%2."/>
      <w:lvlJc w:val="left"/>
      <w:pPr>
        <w:ind w:left="360" w:hanging="360"/>
      </w:pPr>
      <w:rPr>
        <w:rFonts w:ascii="Times New Roman" w:hAnsi="Times New Roman" w:cs="Times New Roman" w:hint="default"/>
        <w:b/>
        <w:bCs/>
        <w:i w:val="0"/>
        <w:iCs w:val="0"/>
        <w:sz w:val="20"/>
        <w:szCs w:val="20"/>
      </w:rPr>
    </w:lvl>
    <w:lvl w:ilvl="2" w:tplc="934E9AE6">
      <w:start w:val="1"/>
      <w:numFmt w:val="decimal"/>
      <w:lvlText w:val="%3."/>
      <w:lvlJc w:val="left"/>
      <w:pPr>
        <w:ind w:left="45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F707223"/>
    <w:multiLevelType w:val="hybridMultilevel"/>
    <w:tmpl w:val="DADA903C"/>
    <w:lvl w:ilvl="0" w:tplc="A3E8678A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82768E"/>
    <w:multiLevelType w:val="hybridMultilevel"/>
    <w:tmpl w:val="1F182002"/>
    <w:lvl w:ilvl="0" w:tplc="04090019">
      <w:start w:val="1"/>
      <w:numFmt w:val="low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6" w15:restartNumberingAfterBreak="0">
    <w:nsid w:val="70EC5900"/>
    <w:multiLevelType w:val="hybridMultilevel"/>
    <w:tmpl w:val="F6A6EFF0"/>
    <w:lvl w:ilvl="0" w:tplc="6248F7E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1273D86"/>
    <w:multiLevelType w:val="hybridMultilevel"/>
    <w:tmpl w:val="526EA0B4"/>
    <w:lvl w:ilvl="0" w:tplc="04090019">
      <w:start w:val="1"/>
      <w:numFmt w:val="low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8" w15:restartNumberingAfterBreak="0">
    <w:nsid w:val="7AB95789"/>
    <w:multiLevelType w:val="hybridMultilevel"/>
    <w:tmpl w:val="DF960476"/>
    <w:lvl w:ilvl="0" w:tplc="04090019">
      <w:start w:val="1"/>
      <w:numFmt w:val="low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9" w15:restartNumberingAfterBreak="0">
    <w:nsid w:val="7C35408D"/>
    <w:multiLevelType w:val="multilevel"/>
    <w:tmpl w:val="31BED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EA131EB"/>
    <w:multiLevelType w:val="multilevel"/>
    <w:tmpl w:val="7668D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06143975">
    <w:abstractNumId w:val="18"/>
  </w:num>
  <w:num w:numId="2" w16cid:durableId="820118521">
    <w:abstractNumId w:val="4"/>
  </w:num>
  <w:num w:numId="3" w16cid:durableId="927810370">
    <w:abstractNumId w:val="13"/>
  </w:num>
  <w:num w:numId="4" w16cid:durableId="236135458">
    <w:abstractNumId w:val="6"/>
  </w:num>
  <w:num w:numId="5" w16cid:durableId="1184244815">
    <w:abstractNumId w:val="29"/>
  </w:num>
  <w:num w:numId="6" w16cid:durableId="1933707203">
    <w:abstractNumId w:val="32"/>
  </w:num>
  <w:num w:numId="7" w16cid:durableId="1362366811">
    <w:abstractNumId w:val="40"/>
  </w:num>
  <w:num w:numId="8" w16cid:durableId="1890454419">
    <w:abstractNumId w:val="3"/>
  </w:num>
  <w:num w:numId="9" w16cid:durableId="1840658976">
    <w:abstractNumId w:val="15"/>
  </w:num>
  <w:num w:numId="10" w16cid:durableId="1559391441">
    <w:abstractNumId w:val="5"/>
  </w:num>
  <w:num w:numId="11" w16cid:durableId="1767581561">
    <w:abstractNumId w:val="31"/>
  </w:num>
  <w:num w:numId="12" w16cid:durableId="939799231">
    <w:abstractNumId w:val="8"/>
  </w:num>
  <w:num w:numId="13" w16cid:durableId="182324290">
    <w:abstractNumId w:val="39"/>
  </w:num>
  <w:num w:numId="14" w16cid:durableId="1968463709">
    <w:abstractNumId w:val="20"/>
  </w:num>
  <w:num w:numId="15" w16cid:durableId="449588172">
    <w:abstractNumId w:val="33"/>
  </w:num>
  <w:num w:numId="16" w16cid:durableId="1647776234">
    <w:abstractNumId w:val="28"/>
  </w:num>
  <w:num w:numId="17" w16cid:durableId="485359729">
    <w:abstractNumId w:val="36"/>
  </w:num>
  <w:num w:numId="18" w16cid:durableId="1261723898">
    <w:abstractNumId w:val="21"/>
  </w:num>
  <w:num w:numId="19" w16cid:durableId="120728968">
    <w:abstractNumId w:val="38"/>
  </w:num>
  <w:num w:numId="20" w16cid:durableId="1487209007">
    <w:abstractNumId w:val="9"/>
  </w:num>
  <w:num w:numId="21" w16cid:durableId="824736096">
    <w:abstractNumId w:val="17"/>
  </w:num>
  <w:num w:numId="22" w16cid:durableId="1120419246">
    <w:abstractNumId w:val="14"/>
  </w:num>
  <w:num w:numId="23" w16cid:durableId="1121342233">
    <w:abstractNumId w:val="23"/>
  </w:num>
  <w:num w:numId="24" w16cid:durableId="1004283000">
    <w:abstractNumId w:val="12"/>
  </w:num>
  <w:num w:numId="25" w16cid:durableId="1812281234">
    <w:abstractNumId w:val="1"/>
  </w:num>
  <w:num w:numId="26" w16cid:durableId="194124386">
    <w:abstractNumId w:val="0"/>
  </w:num>
  <w:num w:numId="27" w16cid:durableId="684747181">
    <w:abstractNumId w:val="34"/>
  </w:num>
  <w:num w:numId="28" w16cid:durableId="125465528">
    <w:abstractNumId w:val="22"/>
  </w:num>
  <w:num w:numId="29" w16cid:durableId="156848683">
    <w:abstractNumId w:val="16"/>
  </w:num>
  <w:num w:numId="30" w16cid:durableId="1381200788">
    <w:abstractNumId w:val="26"/>
  </w:num>
  <w:num w:numId="31" w16cid:durableId="105586506">
    <w:abstractNumId w:val="11"/>
  </w:num>
  <w:num w:numId="32" w16cid:durableId="1471904862">
    <w:abstractNumId w:val="2"/>
  </w:num>
  <w:num w:numId="33" w16cid:durableId="1459910158">
    <w:abstractNumId w:val="25"/>
  </w:num>
  <w:num w:numId="34" w16cid:durableId="515000767">
    <w:abstractNumId w:val="19"/>
  </w:num>
  <w:num w:numId="35" w16cid:durableId="491721049">
    <w:abstractNumId w:val="7"/>
  </w:num>
  <w:num w:numId="36" w16cid:durableId="82650751">
    <w:abstractNumId w:val="27"/>
  </w:num>
  <w:num w:numId="37" w16cid:durableId="1108041612">
    <w:abstractNumId w:val="24"/>
  </w:num>
  <w:num w:numId="38" w16cid:durableId="170920340">
    <w:abstractNumId w:val="37"/>
  </w:num>
  <w:num w:numId="39" w16cid:durableId="1693994586">
    <w:abstractNumId w:val="35"/>
  </w:num>
  <w:num w:numId="40" w16cid:durableId="952130215">
    <w:abstractNumId w:val="10"/>
  </w:num>
  <w:num w:numId="41" w16cid:durableId="110260259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CFE"/>
    <w:rsid w:val="00104C20"/>
    <w:rsid w:val="00462CFE"/>
    <w:rsid w:val="004F15B2"/>
    <w:rsid w:val="005033D7"/>
    <w:rsid w:val="005904DF"/>
    <w:rsid w:val="0080497A"/>
    <w:rsid w:val="00805DAB"/>
    <w:rsid w:val="0083639A"/>
    <w:rsid w:val="008A1363"/>
    <w:rsid w:val="00C763D2"/>
    <w:rsid w:val="00CE72C3"/>
    <w:rsid w:val="00CF6C84"/>
    <w:rsid w:val="00D66D57"/>
    <w:rsid w:val="00F27372"/>
    <w:rsid w:val="00F83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3B8B92"/>
  <w15:chartTrackingRefBased/>
  <w15:docId w15:val="{07A16077-501E-4580-A0D6-8A114908D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2C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2C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2CF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2C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2CF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2C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2C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2C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2C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2C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2C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2CF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2CF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2CF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2C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2C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2C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2C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2C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2C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2C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2C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2C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2C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2C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2CF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2C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2CF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2CF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1276</TotalTime>
  <Pages>1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Burnham</dc:creator>
  <cp:keywords/>
  <dc:description/>
  <cp:lastModifiedBy>William Burnham</cp:lastModifiedBy>
  <cp:revision>5</cp:revision>
  <cp:lastPrinted>2026-07-29T17:34:00Z</cp:lastPrinted>
  <dcterms:created xsi:type="dcterms:W3CDTF">2026-07-29T13:14:00Z</dcterms:created>
  <dcterms:modified xsi:type="dcterms:W3CDTF">2026-08-03T14:11:00Z</dcterms:modified>
</cp:coreProperties>
</file>